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71" w:rsidRPr="008D30DC" w:rsidRDefault="00A03EE4" w:rsidP="000D2E59">
      <w:pPr>
        <w:snapToGrid w:val="0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 w:rsidRPr="008D30DC">
        <w:rPr>
          <w:rFonts w:ascii="標楷體" w:eastAsia="標楷體" w:hAnsi="標楷體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24.55pt;width:90pt;height:30.5pt;z-index:251657728;mso-position-vertical-relative:page" filled="f" stroked="f">
            <v:stroke dashstyle="1 1"/>
            <v:textbox style="mso-next-textbox:#_x0000_s1026">
              <w:txbxContent>
                <w:p w:rsidR="00D20E48" w:rsidRDefault="00D20E48">
                  <w:pPr>
                    <w:snapToGrid w:val="0"/>
                    <w:rPr>
                      <w:rFonts w:eastAsia="標楷體" w:hint="eastAsia"/>
                      <w:sz w:val="20"/>
                    </w:rPr>
                  </w:pPr>
                  <w:proofErr w:type="gramStart"/>
                  <w:r>
                    <w:rPr>
                      <w:rFonts w:eastAsia="標楷體" w:hint="eastAsia"/>
                      <w:sz w:val="20"/>
                    </w:rPr>
                    <w:t>檔</w:t>
                  </w:r>
                  <w:proofErr w:type="gramEnd"/>
                  <w:r>
                    <w:rPr>
                      <w:rFonts w:eastAsia="標楷體" w:hint="eastAsia"/>
                      <w:sz w:val="20"/>
                    </w:rPr>
                    <w:t xml:space="preserve">　　號：</w:t>
                  </w:r>
                  <w:r>
                    <w:rPr>
                      <w:rFonts w:eastAsia="標楷體" w:hint="eastAsia"/>
                      <w:sz w:val="20"/>
                    </w:rPr>
                    <w:br/>
                  </w:r>
                  <w:r>
                    <w:rPr>
                      <w:rFonts w:eastAsia="標楷體" w:hint="eastAsia"/>
                      <w:sz w:val="20"/>
                    </w:rPr>
                    <w:t>保存年限：</w:t>
                  </w:r>
                </w:p>
              </w:txbxContent>
            </v:textbox>
            <w10:wrap anchory="page"/>
          </v:shape>
        </w:pict>
      </w:r>
      <w:r w:rsidR="000D2E59" w:rsidRPr="008D30DC">
        <w:rPr>
          <w:rFonts w:ascii="標楷體" w:eastAsia="標楷體" w:hAnsi="標楷體" w:hint="eastAsia"/>
          <w:sz w:val="56"/>
          <w:szCs w:val="56"/>
        </w:rPr>
        <w:t xml:space="preserve">　　　</w:t>
      </w:r>
      <w:r w:rsidR="00D32C71" w:rsidRPr="008D30DC">
        <w:rPr>
          <w:rFonts w:ascii="標楷體" w:eastAsia="標楷體" w:hAnsi="標楷體" w:hint="eastAsia"/>
          <w:sz w:val="48"/>
          <w:szCs w:val="48"/>
        </w:rPr>
        <w:t>花蓮縣水上救生協會   函</w:t>
      </w:r>
    </w:p>
    <w:p w:rsidR="00D32C71" w:rsidRPr="008D30DC" w:rsidRDefault="00D32C71" w:rsidP="000377CE">
      <w:pPr>
        <w:snapToGrid w:val="0"/>
        <w:spacing w:line="220" w:lineRule="exact"/>
        <w:jc w:val="center"/>
        <w:rPr>
          <w:rFonts w:ascii="標楷體" w:eastAsia="標楷體" w:hAnsi="標楷體" w:hint="eastAsia"/>
        </w:rPr>
      </w:pPr>
      <w:r w:rsidRPr="008D30DC">
        <w:rPr>
          <w:rFonts w:ascii="標楷體" w:eastAsia="標楷體" w:hAnsi="標楷體" w:hint="eastAsia"/>
          <w:sz w:val="40"/>
        </w:rPr>
        <w:t xml:space="preserve"> </w:t>
      </w:r>
      <w:r w:rsidRPr="008D30DC">
        <w:rPr>
          <w:rFonts w:ascii="標楷體" w:eastAsia="標楷體" w:hAnsi="標楷體" w:hint="eastAsia"/>
        </w:rPr>
        <w:t xml:space="preserve">　</w:t>
      </w:r>
    </w:p>
    <w:p w:rsidR="00D32C71" w:rsidRPr="008D30DC" w:rsidRDefault="00EA72E8" w:rsidP="000377CE">
      <w:pPr>
        <w:snapToGrid w:val="0"/>
        <w:spacing w:line="220" w:lineRule="exact"/>
        <w:ind w:firstLineChars="2000" w:firstLine="4800"/>
        <w:rPr>
          <w:rFonts w:ascii="標楷體" w:eastAsia="標楷體" w:hAnsi="標楷體" w:hint="eastAsia"/>
          <w:sz w:val="22"/>
          <w:szCs w:val="22"/>
        </w:rPr>
      </w:pPr>
      <w:r w:rsidRPr="008D30DC">
        <w:rPr>
          <w:rFonts w:ascii="標楷體" w:eastAsia="標楷體" w:hAnsi="標楷體" w:hint="eastAsia"/>
        </w:rPr>
        <w:t xml:space="preserve">　　　</w:t>
      </w:r>
      <w:r w:rsidR="00F933E5" w:rsidRPr="008D30DC">
        <w:rPr>
          <w:rFonts w:ascii="標楷體" w:eastAsia="標楷體" w:hAnsi="標楷體" w:hint="eastAsia"/>
        </w:rPr>
        <w:t xml:space="preserve"> </w:t>
      </w:r>
      <w:r w:rsidR="00F933E5" w:rsidRPr="008D30DC">
        <w:rPr>
          <w:rFonts w:ascii="標楷體" w:eastAsia="標楷體" w:hAnsi="標楷體" w:hint="eastAsia"/>
          <w:sz w:val="22"/>
          <w:szCs w:val="22"/>
        </w:rPr>
        <w:t xml:space="preserve"> </w:t>
      </w:r>
      <w:r w:rsidR="00411A60" w:rsidRPr="008D30DC">
        <w:rPr>
          <w:rFonts w:ascii="標楷體" w:eastAsia="標楷體" w:hAnsi="標楷體" w:hint="eastAsia"/>
          <w:sz w:val="22"/>
          <w:szCs w:val="22"/>
        </w:rPr>
        <w:t xml:space="preserve"> </w:t>
      </w:r>
      <w:r w:rsidR="00D32C71" w:rsidRPr="008D30DC">
        <w:rPr>
          <w:rFonts w:ascii="標楷體" w:eastAsia="標楷體" w:hAnsi="標楷體" w:hint="eastAsia"/>
          <w:sz w:val="22"/>
          <w:szCs w:val="22"/>
        </w:rPr>
        <w:t>地址：花蓮</w:t>
      </w:r>
      <w:proofErr w:type="gramStart"/>
      <w:r w:rsidR="00D32C71" w:rsidRPr="008D30DC">
        <w:rPr>
          <w:rFonts w:ascii="標楷體" w:eastAsia="標楷體" w:hAnsi="標楷體" w:hint="eastAsia"/>
          <w:sz w:val="22"/>
          <w:szCs w:val="22"/>
        </w:rPr>
        <w:t>巿</w:t>
      </w:r>
      <w:proofErr w:type="gramEnd"/>
      <w:r w:rsidR="00D32C71" w:rsidRPr="008D30DC">
        <w:rPr>
          <w:rFonts w:ascii="標楷體" w:eastAsia="標楷體" w:hAnsi="標楷體" w:hint="eastAsia"/>
          <w:sz w:val="22"/>
          <w:szCs w:val="22"/>
        </w:rPr>
        <w:t>富裕二街169號</w:t>
      </w:r>
    </w:p>
    <w:p w:rsidR="00D32C71" w:rsidRPr="008D30DC" w:rsidRDefault="00EA72E8" w:rsidP="000377CE">
      <w:pPr>
        <w:snapToGrid w:val="0"/>
        <w:spacing w:line="220" w:lineRule="exact"/>
        <w:ind w:firstLineChars="2000" w:firstLine="4400"/>
        <w:rPr>
          <w:rFonts w:ascii="標楷體" w:eastAsia="標楷體" w:hAnsi="標楷體" w:hint="eastAsia"/>
          <w:sz w:val="22"/>
          <w:szCs w:val="22"/>
        </w:rPr>
      </w:pPr>
      <w:r w:rsidRPr="008D30DC">
        <w:rPr>
          <w:rFonts w:ascii="標楷體" w:eastAsia="標楷體" w:hAnsi="標楷體" w:hint="eastAsia"/>
          <w:sz w:val="22"/>
          <w:szCs w:val="22"/>
        </w:rPr>
        <w:t xml:space="preserve">　　　</w:t>
      </w:r>
      <w:r w:rsidR="00F933E5" w:rsidRPr="008D30DC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411A60" w:rsidRPr="008D30DC">
        <w:rPr>
          <w:rFonts w:ascii="標楷體" w:eastAsia="標楷體" w:hAnsi="標楷體" w:hint="eastAsia"/>
          <w:sz w:val="22"/>
          <w:szCs w:val="22"/>
        </w:rPr>
        <w:t xml:space="preserve"> </w:t>
      </w:r>
      <w:r w:rsidR="00D32C71" w:rsidRPr="008D30DC">
        <w:rPr>
          <w:rFonts w:ascii="標楷體" w:eastAsia="標楷體" w:hAnsi="標楷體" w:hint="eastAsia"/>
          <w:sz w:val="22"/>
          <w:szCs w:val="22"/>
        </w:rPr>
        <w:t>電話：</w:t>
      </w:r>
      <w:r w:rsidR="00F61B6C" w:rsidRPr="008D30DC">
        <w:rPr>
          <w:rFonts w:ascii="標楷體" w:eastAsia="標楷體" w:hAnsi="標楷體" w:hint="eastAsia"/>
          <w:sz w:val="22"/>
          <w:szCs w:val="22"/>
        </w:rPr>
        <w:t>0938</w:t>
      </w:r>
      <w:r w:rsidR="00635588" w:rsidRPr="008D30DC">
        <w:rPr>
          <w:rFonts w:ascii="標楷體" w:eastAsia="標楷體" w:hAnsi="標楷體" w:hint="eastAsia"/>
          <w:sz w:val="22"/>
          <w:szCs w:val="22"/>
        </w:rPr>
        <w:t>-</w:t>
      </w:r>
      <w:r w:rsidR="00F61B6C" w:rsidRPr="008D30DC">
        <w:rPr>
          <w:rFonts w:ascii="標楷體" w:eastAsia="標楷體" w:hAnsi="標楷體" w:hint="eastAsia"/>
          <w:sz w:val="22"/>
          <w:szCs w:val="22"/>
        </w:rPr>
        <w:t>375000</w:t>
      </w:r>
      <w:proofErr w:type="gramStart"/>
      <w:r w:rsidR="00635588" w:rsidRPr="008D30DC">
        <w:rPr>
          <w:rFonts w:ascii="標楷體" w:eastAsia="標楷體" w:hAnsi="標楷體" w:hint="eastAsia"/>
          <w:sz w:val="22"/>
          <w:szCs w:val="22"/>
        </w:rPr>
        <w:t>;03</w:t>
      </w:r>
      <w:proofErr w:type="gramEnd"/>
      <w:r w:rsidR="00635588" w:rsidRPr="008D30DC">
        <w:rPr>
          <w:rFonts w:ascii="標楷體" w:eastAsia="標楷體" w:hAnsi="標楷體" w:hint="eastAsia"/>
          <w:sz w:val="22"/>
          <w:szCs w:val="22"/>
        </w:rPr>
        <w:t>-8580011</w:t>
      </w:r>
    </w:p>
    <w:p w:rsidR="00126509" w:rsidRPr="008D30DC" w:rsidRDefault="00EA72E8" w:rsidP="000377CE">
      <w:pPr>
        <w:snapToGrid w:val="0"/>
        <w:spacing w:line="220" w:lineRule="exact"/>
        <w:ind w:firstLineChars="2000" w:firstLine="4400"/>
        <w:rPr>
          <w:rFonts w:ascii="標楷體" w:eastAsia="標楷體" w:hAnsi="標楷體" w:hint="eastAsia"/>
          <w:sz w:val="22"/>
          <w:szCs w:val="22"/>
        </w:rPr>
      </w:pPr>
      <w:r w:rsidRPr="008D30DC">
        <w:rPr>
          <w:rFonts w:ascii="標楷體" w:eastAsia="標楷體" w:hAnsi="標楷體" w:hint="eastAsia"/>
          <w:sz w:val="22"/>
          <w:szCs w:val="22"/>
        </w:rPr>
        <w:t xml:space="preserve">　　　</w:t>
      </w:r>
      <w:r w:rsidR="00F933E5" w:rsidRPr="008D30DC">
        <w:rPr>
          <w:rFonts w:ascii="標楷體" w:eastAsia="標楷體" w:hAnsi="標楷體" w:hint="eastAsia"/>
          <w:sz w:val="22"/>
          <w:szCs w:val="22"/>
        </w:rPr>
        <w:t xml:space="preserve">       </w:t>
      </w:r>
      <w:r w:rsidR="00126509" w:rsidRPr="008D30DC">
        <w:rPr>
          <w:rFonts w:ascii="標楷體" w:eastAsia="標楷體" w:hAnsi="標楷體" w:hint="eastAsia"/>
          <w:sz w:val="22"/>
          <w:szCs w:val="22"/>
        </w:rPr>
        <w:t>聯絡人：</w:t>
      </w:r>
      <w:r w:rsidR="00635588" w:rsidRPr="008D30DC">
        <w:rPr>
          <w:rFonts w:ascii="標楷體" w:eastAsia="標楷體" w:hAnsi="標楷體" w:hint="eastAsia"/>
          <w:sz w:val="22"/>
          <w:szCs w:val="22"/>
        </w:rPr>
        <w:t>總幹事</w:t>
      </w:r>
      <w:r w:rsidR="001D383D">
        <w:rPr>
          <w:rFonts w:ascii="標楷體" w:eastAsia="標楷體" w:hAnsi="標楷體" w:hint="eastAsia"/>
          <w:sz w:val="22"/>
          <w:szCs w:val="22"/>
        </w:rPr>
        <w:t>朱文正</w:t>
      </w:r>
    </w:p>
    <w:p w:rsidR="00D32C71" w:rsidRPr="008D30DC" w:rsidRDefault="00EA72E8" w:rsidP="000377CE">
      <w:pPr>
        <w:snapToGrid w:val="0"/>
        <w:spacing w:line="220" w:lineRule="exact"/>
        <w:ind w:firstLineChars="2000" w:firstLine="4400"/>
        <w:rPr>
          <w:rFonts w:ascii="標楷體" w:eastAsia="標楷體" w:hAnsi="標楷體" w:hint="eastAsia"/>
          <w:sz w:val="22"/>
          <w:szCs w:val="22"/>
        </w:rPr>
      </w:pPr>
      <w:r w:rsidRPr="008D30DC">
        <w:rPr>
          <w:rFonts w:ascii="標楷體" w:eastAsia="標楷體" w:hAnsi="標楷體" w:hint="eastAsia"/>
          <w:sz w:val="22"/>
          <w:szCs w:val="22"/>
        </w:rPr>
        <w:t xml:space="preserve">　　　</w:t>
      </w:r>
      <w:r w:rsidR="00F933E5" w:rsidRPr="008D30DC">
        <w:rPr>
          <w:rFonts w:ascii="標楷體" w:eastAsia="標楷體" w:hAnsi="標楷體" w:hint="eastAsia"/>
          <w:sz w:val="22"/>
          <w:szCs w:val="22"/>
        </w:rPr>
        <w:t xml:space="preserve">       </w:t>
      </w:r>
      <w:r w:rsidR="00D32C71" w:rsidRPr="008D30DC">
        <w:rPr>
          <w:rFonts w:ascii="標楷體" w:eastAsia="標楷體" w:hAnsi="標楷體" w:hint="eastAsia"/>
          <w:sz w:val="22"/>
          <w:szCs w:val="22"/>
        </w:rPr>
        <w:t>e-mail：</w:t>
      </w:r>
      <w:hyperlink r:id="rId8" w:history="1">
        <w:r w:rsidR="00D32C71" w:rsidRPr="008D30DC">
          <w:rPr>
            <w:rStyle w:val="a9"/>
            <w:rFonts w:ascii="標楷體" w:eastAsia="標楷體" w:hAnsi="標楷體" w:hint="eastAsia"/>
            <w:color w:val="auto"/>
            <w:sz w:val="22"/>
            <w:szCs w:val="22"/>
          </w:rPr>
          <w:t>dive.dive@msa.hinet.net</w:t>
        </w:r>
      </w:hyperlink>
    </w:p>
    <w:p w:rsidR="007B33C1" w:rsidRPr="008D30DC" w:rsidRDefault="00EA72E8" w:rsidP="000377CE">
      <w:pPr>
        <w:snapToGrid w:val="0"/>
        <w:spacing w:line="220" w:lineRule="exact"/>
        <w:ind w:firstLineChars="2000" w:firstLine="4400"/>
        <w:rPr>
          <w:rFonts w:ascii="標楷體" w:eastAsia="標楷體" w:hAnsi="標楷體" w:hint="eastAsia"/>
          <w:sz w:val="22"/>
          <w:szCs w:val="22"/>
        </w:rPr>
      </w:pPr>
      <w:r w:rsidRPr="008D30DC">
        <w:rPr>
          <w:rFonts w:ascii="標楷體" w:eastAsia="標楷體" w:hAnsi="標楷體" w:hint="eastAsia"/>
          <w:sz w:val="22"/>
          <w:szCs w:val="22"/>
        </w:rPr>
        <w:t xml:space="preserve">　　　</w:t>
      </w:r>
      <w:r w:rsidR="00F933E5" w:rsidRPr="008D30DC">
        <w:rPr>
          <w:rFonts w:ascii="標楷體" w:eastAsia="標楷體" w:hAnsi="標楷體" w:hint="eastAsia"/>
          <w:sz w:val="22"/>
          <w:szCs w:val="22"/>
        </w:rPr>
        <w:t xml:space="preserve">       </w:t>
      </w:r>
      <w:r w:rsidRPr="008D30DC">
        <w:rPr>
          <w:rFonts w:ascii="標楷體" w:eastAsia="標楷體" w:hAnsi="標楷體" w:hint="eastAsia"/>
          <w:sz w:val="22"/>
          <w:szCs w:val="22"/>
        </w:rPr>
        <w:t>報名下載</w:t>
      </w:r>
      <w:r w:rsidR="007B33C1" w:rsidRPr="008D30DC">
        <w:rPr>
          <w:rFonts w:ascii="標楷體" w:eastAsia="標楷體" w:hAnsi="標楷體" w:hint="eastAsia"/>
          <w:sz w:val="22"/>
          <w:szCs w:val="22"/>
        </w:rPr>
        <w:t>網頁:</w:t>
      </w:r>
      <w:r w:rsidR="007B33C1" w:rsidRPr="008D30DC">
        <w:rPr>
          <w:rFonts w:ascii="標楷體" w:eastAsia="標楷體" w:hAnsi="標楷體" w:hint="eastAsia"/>
          <w:sz w:val="22"/>
          <w:szCs w:val="22"/>
          <w:u w:val="single"/>
        </w:rPr>
        <w:t>www.j7j8.com.tw</w:t>
      </w:r>
      <w:r w:rsidR="007B33C1" w:rsidRPr="008D30DC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CA00F3" w:rsidRPr="008D30DC" w:rsidRDefault="00D32C71" w:rsidP="007E78C6">
      <w:pPr>
        <w:snapToGrid w:val="0"/>
        <w:spacing w:line="280" w:lineRule="exact"/>
        <w:rPr>
          <w:rFonts w:ascii="標楷體" w:eastAsia="標楷體" w:hAnsi="標楷體" w:hint="eastAsia"/>
          <w:b/>
          <w:sz w:val="28"/>
          <w:szCs w:val="28"/>
        </w:rPr>
      </w:pPr>
      <w:r w:rsidRPr="008D30DC">
        <w:rPr>
          <w:rFonts w:ascii="標楷體" w:eastAsia="標楷體" w:hAnsi="標楷體" w:hint="eastAsia"/>
          <w:b/>
          <w:sz w:val="28"/>
          <w:szCs w:val="28"/>
        </w:rPr>
        <w:t xml:space="preserve">受文者： </w:t>
      </w:r>
    </w:p>
    <w:p w:rsidR="00CA00F3" w:rsidRPr="008D30DC" w:rsidRDefault="008404B8" w:rsidP="000377CE">
      <w:pPr>
        <w:snapToGrid w:val="0"/>
        <w:spacing w:line="220" w:lineRule="exact"/>
        <w:rPr>
          <w:rFonts w:ascii="標楷體" w:eastAsia="標楷體" w:hAnsi="標楷體" w:hint="eastAsia"/>
        </w:rPr>
      </w:pPr>
      <w:r w:rsidRPr="008D30DC">
        <w:rPr>
          <w:rFonts w:ascii="標楷體" w:eastAsia="標楷體" w:hAnsi="標楷體" w:hint="eastAsia"/>
        </w:rPr>
        <w:t xml:space="preserve">                            </w:t>
      </w:r>
    </w:p>
    <w:p w:rsidR="00D32C71" w:rsidRPr="008D30DC" w:rsidRDefault="00D32C71" w:rsidP="000377CE">
      <w:pPr>
        <w:snapToGrid w:val="0"/>
        <w:spacing w:line="220" w:lineRule="exact"/>
        <w:rPr>
          <w:rFonts w:ascii="標楷體" w:eastAsia="標楷體" w:hAnsi="標楷體" w:hint="eastAsia"/>
        </w:rPr>
      </w:pPr>
      <w:r w:rsidRPr="008D30DC">
        <w:rPr>
          <w:rFonts w:ascii="標楷體" w:eastAsia="標楷體" w:hAnsi="標楷體" w:hint="eastAsia"/>
        </w:rPr>
        <w:t>發文日期：中華民國</w:t>
      </w:r>
      <w:r w:rsidR="008D30DC">
        <w:rPr>
          <w:rFonts w:ascii="標楷體" w:eastAsia="標楷體" w:hAnsi="標楷體" w:hint="eastAsia"/>
        </w:rPr>
        <w:t xml:space="preserve"> 105</w:t>
      </w:r>
      <w:r w:rsidRPr="008D30DC">
        <w:rPr>
          <w:rFonts w:ascii="標楷體" w:eastAsia="標楷體" w:hAnsi="標楷體" w:hint="eastAsia"/>
        </w:rPr>
        <w:t>年</w:t>
      </w:r>
      <w:r w:rsidR="008D30DC">
        <w:rPr>
          <w:rFonts w:ascii="標楷體" w:eastAsia="標楷體" w:hAnsi="標楷體" w:hint="eastAsia"/>
        </w:rPr>
        <w:t xml:space="preserve"> 04</w:t>
      </w:r>
      <w:r w:rsidRPr="008D30DC">
        <w:rPr>
          <w:rFonts w:ascii="標楷體" w:eastAsia="標楷體" w:hAnsi="標楷體" w:hint="eastAsia"/>
        </w:rPr>
        <w:t xml:space="preserve"> 月</w:t>
      </w:r>
      <w:r w:rsidR="008D30DC">
        <w:rPr>
          <w:rFonts w:ascii="標楷體" w:eastAsia="標楷體" w:hAnsi="標楷體" w:hint="eastAsia"/>
        </w:rPr>
        <w:t>14</w:t>
      </w:r>
      <w:r w:rsidRPr="008D30DC">
        <w:rPr>
          <w:rFonts w:ascii="標楷體" w:eastAsia="標楷體" w:hAnsi="標楷體" w:hint="eastAsia"/>
        </w:rPr>
        <w:t>日</w:t>
      </w:r>
    </w:p>
    <w:p w:rsidR="00D32C71" w:rsidRPr="008D30DC" w:rsidRDefault="00D32C71" w:rsidP="000377CE">
      <w:pPr>
        <w:snapToGrid w:val="0"/>
        <w:spacing w:line="220" w:lineRule="exact"/>
        <w:rPr>
          <w:rFonts w:ascii="標楷體" w:eastAsia="標楷體" w:hAnsi="標楷體" w:hint="eastAsia"/>
        </w:rPr>
      </w:pPr>
      <w:r w:rsidRPr="008D30DC">
        <w:rPr>
          <w:rFonts w:ascii="標楷體" w:eastAsia="標楷體" w:hAnsi="標楷體" w:hint="eastAsia"/>
        </w:rPr>
        <w:t>發文字號：</w:t>
      </w:r>
      <w:proofErr w:type="gramStart"/>
      <w:r w:rsidRPr="008D30DC">
        <w:rPr>
          <w:rFonts w:ascii="標楷體" w:eastAsia="標楷體" w:hAnsi="標楷體" w:hint="eastAsia"/>
        </w:rPr>
        <w:t>花救字</w:t>
      </w:r>
      <w:proofErr w:type="gramEnd"/>
      <w:r w:rsidRPr="008D30DC">
        <w:rPr>
          <w:rFonts w:ascii="標楷體" w:eastAsia="標楷體" w:hAnsi="標楷體" w:hint="eastAsia"/>
        </w:rPr>
        <w:t>第</w:t>
      </w:r>
      <w:r w:rsidR="008D30DC">
        <w:rPr>
          <w:rFonts w:ascii="標楷體" w:eastAsia="標楷體" w:hAnsi="標楷體" w:hint="eastAsia"/>
        </w:rPr>
        <w:t>1050402</w:t>
      </w:r>
      <w:r w:rsidRPr="008D30DC">
        <w:rPr>
          <w:rFonts w:ascii="標楷體" w:eastAsia="標楷體" w:hAnsi="標楷體" w:hint="eastAsia"/>
        </w:rPr>
        <w:t>號</w:t>
      </w:r>
    </w:p>
    <w:p w:rsidR="00D32C71" w:rsidRPr="008D30DC" w:rsidRDefault="00D32C71" w:rsidP="000377CE">
      <w:pPr>
        <w:snapToGrid w:val="0"/>
        <w:spacing w:line="220" w:lineRule="exact"/>
        <w:rPr>
          <w:rFonts w:ascii="標楷體" w:eastAsia="標楷體" w:hAnsi="標楷體" w:hint="eastAsia"/>
        </w:rPr>
      </w:pPr>
      <w:proofErr w:type="gramStart"/>
      <w:r w:rsidRPr="008D30DC">
        <w:rPr>
          <w:rFonts w:ascii="標楷體" w:eastAsia="標楷體" w:hAnsi="標楷體" w:hint="eastAsia"/>
        </w:rPr>
        <w:t>速別</w:t>
      </w:r>
      <w:proofErr w:type="gramEnd"/>
      <w:r w:rsidRPr="008D30DC">
        <w:rPr>
          <w:rFonts w:ascii="標楷體" w:eastAsia="標楷體" w:hAnsi="標楷體" w:hint="eastAsia"/>
        </w:rPr>
        <w:t>： 普通件</w:t>
      </w:r>
    </w:p>
    <w:p w:rsidR="00D32C71" w:rsidRPr="008D30DC" w:rsidRDefault="00D32C71" w:rsidP="000377CE">
      <w:pPr>
        <w:snapToGrid w:val="0"/>
        <w:spacing w:line="220" w:lineRule="exact"/>
        <w:rPr>
          <w:rFonts w:ascii="標楷體" w:eastAsia="標楷體" w:hAnsi="標楷體" w:hint="eastAsia"/>
        </w:rPr>
      </w:pPr>
      <w:r w:rsidRPr="008D30DC">
        <w:rPr>
          <w:rFonts w:ascii="標楷體" w:eastAsia="標楷體" w:hAnsi="標楷體" w:hint="eastAsia"/>
        </w:rPr>
        <w:t>密等及解密條件或保密期限：普通</w:t>
      </w:r>
    </w:p>
    <w:p w:rsidR="00D32C71" w:rsidRPr="008D30DC" w:rsidRDefault="00D32C71" w:rsidP="000377CE">
      <w:pPr>
        <w:snapToGrid w:val="0"/>
        <w:spacing w:line="220" w:lineRule="exact"/>
        <w:rPr>
          <w:rFonts w:ascii="標楷體" w:eastAsia="標楷體" w:hAnsi="標楷體" w:hint="eastAsia"/>
        </w:rPr>
      </w:pPr>
      <w:r w:rsidRPr="008D30DC">
        <w:rPr>
          <w:rFonts w:ascii="標楷體" w:eastAsia="標楷體" w:hAnsi="標楷體" w:hint="eastAsia"/>
        </w:rPr>
        <w:t>附件：</w:t>
      </w:r>
    </w:p>
    <w:p w:rsidR="00D32C71" w:rsidRPr="00C478C9" w:rsidRDefault="00043F60" w:rsidP="00050178">
      <w:pPr>
        <w:kinsoku w:val="0"/>
        <w:snapToGrid w:val="0"/>
        <w:spacing w:line="360" w:lineRule="exact"/>
        <w:ind w:left="958" w:hanging="958"/>
        <w:rPr>
          <w:rFonts w:ascii="標楷體" w:eastAsia="標楷體" w:hAnsi="標楷體" w:hint="eastAsia"/>
          <w:sz w:val="28"/>
          <w:szCs w:val="28"/>
        </w:rPr>
      </w:pPr>
      <w:r w:rsidRPr="008D30DC">
        <w:rPr>
          <w:rFonts w:ascii="標楷體" w:eastAsia="標楷體" w:hAnsi="標楷體" w:hint="eastAsia"/>
          <w:sz w:val="28"/>
          <w:szCs w:val="28"/>
        </w:rPr>
        <w:t>主旨：</w:t>
      </w:r>
      <w:r w:rsidR="00C478C9">
        <w:rPr>
          <w:rFonts w:ascii="標楷體" w:eastAsia="標楷體" w:hAnsi="標楷體" w:hint="eastAsia"/>
          <w:sz w:val="28"/>
          <w:szCs w:val="28"/>
        </w:rPr>
        <w:t xml:space="preserve"> </w:t>
      </w:r>
      <w:r w:rsidR="00635588" w:rsidRPr="00C478C9">
        <w:rPr>
          <w:rFonts w:ascii="標楷體" w:eastAsia="標楷體" w:hAnsi="標楷體" w:hint="eastAsia"/>
          <w:sz w:val="28"/>
          <w:szCs w:val="28"/>
        </w:rPr>
        <w:t>請鼓勵</w:t>
      </w:r>
      <w:r w:rsidR="00467103" w:rsidRPr="00C478C9">
        <w:rPr>
          <w:rFonts w:ascii="標楷體" w:eastAsia="標楷體" w:hAnsi="標楷體" w:hint="eastAsia"/>
          <w:sz w:val="28"/>
          <w:szCs w:val="28"/>
        </w:rPr>
        <w:t>貴單位</w:t>
      </w:r>
      <w:r w:rsidR="005938DB" w:rsidRPr="00C478C9">
        <w:rPr>
          <w:rFonts w:ascii="標楷體" w:eastAsia="標楷體" w:hAnsi="標楷體" w:hint="eastAsia"/>
          <w:sz w:val="28"/>
          <w:szCs w:val="28"/>
        </w:rPr>
        <w:t>人員參加</w:t>
      </w:r>
      <w:r w:rsidR="008D30DC" w:rsidRPr="00C478C9">
        <w:rPr>
          <w:rFonts w:ascii="標楷體" w:eastAsia="標楷體" w:hAnsi="標楷體" w:hint="eastAsia"/>
          <w:sz w:val="28"/>
          <w:szCs w:val="28"/>
        </w:rPr>
        <w:t>教育部體育署</w:t>
      </w:r>
      <w:r w:rsidR="00635588" w:rsidRPr="00C478C9">
        <w:rPr>
          <w:rFonts w:ascii="標楷體" w:eastAsia="標楷體" w:hAnsi="標楷體" w:hint="eastAsia"/>
          <w:sz w:val="28"/>
          <w:szCs w:val="28"/>
        </w:rPr>
        <w:t>救生員</w:t>
      </w:r>
      <w:r w:rsidR="004E762D" w:rsidRPr="00C478C9">
        <w:rPr>
          <w:rFonts w:ascii="標楷體" w:eastAsia="標楷體" w:hAnsi="標楷體" w:hint="eastAsia"/>
          <w:sz w:val="28"/>
          <w:szCs w:val="28"/>
        </w:rPr>
        <w:t>檢定</w:t>
      </w:r>
      <w:r w:rsidR="00635588" w:rsidRPr="00C478C9">
        <w:rPr>
          <w:rFonts w:ascii="標楷體" w:eastAsia="標楷體" w:hAnsi="標楷體" w:hint="eastAsia"/>
          <w:sz w:val="28"/>
          <w:szCs w:val="28"/>
        </w:rPr>
        <w:t>證照</w:t>
      </w:r>
      <w:r w:rsidR="005938DB" w:rsidRPr="00C478C9">
        <w:rPr>
          <w:rFonts w:ascii="標楷體" w:eastAsia="標楷體" w:hAnsi="標楷體" w:hint="eastAsia"/>
          <w:sz w:val="28"/>
          <w:szCs w:val="28"/>
        </w:rPr>
        <w:t>班</w:t>
      </w:r>
      <w:r w:rsidR="002F528A" w:rsidRPr="00C478C9">
        <w:rPr>
          <w:rFonts w:ascii="標楷體" w:eastAsia="標楷體" w:hAnsi="標楷體" w:hint="eastAsia"/>
          <w:sz w:val="28"/>
          <w:szCs w:val="28"/>
        </w:rPr>
        <w:t>，</w:t>
      </w:r>
      <w:r w:rsidR="00635588" w:rsidRPr="00C478C9">
        <w:rPr>
          <w:rFonts w:ascii="標楷體" w:eastAsia="標楷體" w:hAnsi="標楷體" w:hint="eastAsia"/>
          <w:sz w:val="28"/>
          <w:szCs w:val="28"/>
        </w:rPr>
        <w:t>及中華民國水上安全救生員證照班</w:t>
      </w:r>
      <w:r w:rsidR="00C478C9" w:rsidRPr="00C478C9">
        <w:rPr>
          <w:rFonts w:ascii="標楷體" w:eastAsia="標楷體" w:hAnsi="標楷體" w:hint="eastAsia"/>
          <w:sz w:val="28"/>
          <w:szCs w:val="28"/>
        </w:rPr>
        <w:t>、國際急救員證照班、CPR+AED證照班，及C(丙)及游泳教練講習課程</w:t>
      </w:r>
      <w:r w:rsidR="00C478C9">
        <w:rPr>
          <w:rFonts w:ascii="標楷體" w:eastAsia="標楷體" w:hAnsi="標楷體" w:hint="eastAsia"/>
          <w:sz w:val="28"/>
          <w:szCs w:val="28"/>
        </w:rPr>
        <w:t>等</w:t>
      </w:r>
      <w:r w:rsidR="00635588" w:rsidRPr="00C478C9">
        <w:rPr>
          <w:rFonts w:ascii="標楷體" w:eastAsia="標楷體" w:hAnsi="標楷體" w:hint="eastAsia"/>
          <w:sz w:val="28"/>
          <w:szCs w:val="28"/>
        </w:rPr>
        <w:t>，敬請協助</w:t>
      </w:r>
      <w:r w:rsidR="00775EBE" w:rsidRPr="00C478C9">
        <w:rPr>
          <w:rFonts w:ascii="標楷體" w:eastAsia="標楷體" w:hAnsi="標楷體" w:hint="eastAsia"/>
          <w:sz w:val="28"/>
          <w:szCs w:val="28"/>
        </w:rPr>
        <w:t>公告</w:t>
      </w:r>
      <w:r w:rsidR="00C478C9">
        <w:rPr>
          <w:rFonts w:ascii="標楷體" w:eastAsia="標楷體" w:hAnsi="標楷體" w:hint="eastAsia"/>
          <w:sz w:val="28"/>
          <w:szCs w:val="28"/>
        </w:rPr>
        <w:t>，</w:t>
      </w:r>
      <w:r w:rsidR="00D33EBA" w:rsidRPr="00C478C9">
        <w:rPr>
          <w:rFonts w:ascii="標楷體" w:eastAsia="標楷體" w:hAnsi="標楷體" w:hint="eastAsia"/>
          <w:sz w:val="28"/>
          <w:szCs w:val="28"/>
        </w:rPr>
        <w:t>並給予報名人員公差假</w:t>
      </w:r>
      <w:r w:rsidR="007D2223" w:rsidRPr="00C478C9">
        <w:rPr>
          <w:rFonts w:ascii="標楷體" w:eastAsia="標楷體" w:hAnsi="標楷體" w:hint="eastAsia"/>
          <w:sz w:val="28"/>
          <w:szCs w:val="28"/>
        </w:rPr>
        <w:t>、公假</w:t>
      </w:r>
      <w:r w:rsidR="00D33EBA" w:rsidRPr="00C478C9">
        <w:rPr>
          <w:rFonts w:ascii="標楷體" w:eastAsia="標楷體" w:hAnsi="標楷體" w:hint="eastAsia"/>
          <w:sz w:val="28"/>
          <w:szCs w:val="28"/>
        </w:rPr>
        <w:t>或</w:t>
      </w:r>
      <w:r w:rsidR="00C332CD" w:rsidRPr="00C478C9">
        <w:rPr>
          <w:rFonts w:ascii="標楷體" w:eastAsia="標楷體" w:hAnsi="標楷體" w:hint="eastAsia"/>
          <w:sz w:val="28"/>
          <w:szCs w:val="28"/>
        </w:rPr>
        <w:t>排班、</w:t>
      </w:r>
      <w:proofErr w:type="gramStart"/>
      <w:r w:rsidR="00D33EBA" w:rsidRPr="00C478C9">
        <w:rPr>
          <w:rFonts w:ascii="標楷體" w:eastAsia="標楷體" w:hAnsi="標楷體" w:hint="eastAsia"/>
          <w:sz w:val="28"/>
          <w:szCs w:val="28"/>
        </w:rPr>
        <w:t>排假配合</w:t>
      </w:r>
      <w:proofErr w:type="gramEnd"/>
      <w:r w:rsidR="00472E4B" w:rsidRPr="00C478C9">
        <w:rPr>
          <w:rFonts w:ascii="標楷體" w:eastAsia="標楷體" w:hAnsi="標楷體" w:hint="eastAsia"/>
          <w:sz w:val="28"/>
          <w:szCs w:val="28"/>
        </w:rPr>
        <w:t>，</w:t>
      </w:r>
      <w:r w:rsidR="00C478C9">
        <w:rPr>
          <w:rFonts w:ascii="標楷體" w:eastAsia="標楷體" w:hAnsi="標楷體" w:hint="eastAsia"/>
          <w:sz w:val="28"/>
          <w:szCs w:val="28"/>
        </w:rPr>
        <w:t xml:space="preserve"> 敬</w:t>
      </w:r>
      <w:r w:rsidR="00D32C71" w:rsidRPr="00C478C9">
        <w:rPr>
          <w:rFonts w:ascii="標楷體" w:eastAsia="標楷體" w:hAnsi="標楷體" w:hint="eastAsia"/>
          <w:sz w:val="28"/>
          <w:szCs w:val="28"/>
        </w:rPr>
        <w:t>請</w:t>
      </w:r>
      <w:r w:rsidR="00D32C71" w:rsidRPr="00C478C9">
        <w:rPr>
          <w:rFonts w:ascii="標楷體" w:eastAsia="標楷體" w:hAnsi="標楷體"/>
          <w:sz w:val="28"/>
          <w:szCs w:val="28"/>
        </w:rPr>
        <w:t xml:space="preserve">  </w:t>
      </w:r>
      <w:r w:rsidR="00D32C71" w:rsidRPr="00C478C9">
        <w:rPr>
          <w:rFonts w:ascii="標楷體" w:eastAsia="標楷體" w:hAnsi="標楷體" w:hint="eastAsia"/>
          <w:sz w:val="28"/>
          <w:szCs w:val="28"/>
        </w:rPr>
        <w:t>查照。</w:t>
      </w:r>
    </w:p>
    <w:p w:rsidR="00ED15E7" w:rsidRPr="008D30DC" w:rsidRDefault="00ED15E7" w:rsidP="006047CE">
      <w:pPr>
        <w:kinsoku w:val="0"/>
        <w:snapToGrid w:val="0"/>
        <w:spacing w:line="240" w:lineRule="exact"/>
        <w:ind w:left="958" w:hanging="958"/>
        <w:rPr>
          <w:rFonts w:ascii="標楷體" w:eastAsia="標楷體" w:hAnsi="標楷體" w:hint="eastAsia"/>
        </w:rPr>
      </w:pPr>
    </w:p>
    <w:p w:rsidR="002F528A" w:rsidRPr="00C478C9" w:rsidRDefault="00D32C71" w:rsidP="008D30DC">
      <w:pPr>
        <w:kinsoku w:val="0"/>
        <w:snapToGrid w:val="0"/>
        <w:spacing w:line="280" w:lineRule="exact"/>
        <w:ind w:left="958" w:hanging="958"/>
        <w:rPr>
          <w:rFonts w:ascii="標楷體" w:eastAsia="標楷體" w:hAnsi="標楷體" w:hint="eastAsia"/>
        </w:rPr>
      </w:pPr>
      <w:r w:rsidRPr="00C478C9">
        <w:rPr>
          <w:rFonts w:ascii="標楷體" w:eastAsia="標楷體" w:hAnsi="標楷體" w:hint="eastAsia"/>
        </w:rPr>
        <w:t>說</w:t>
      </w:r>
      <w:r w:rsidR="00ED15E7" w:rsidRPr="00C478C9">
        <w:rPr>
          <w:rFonts w:ascii="標楷體" w:eastAsia="標楷體" w:hAnsi="標楷體" w:hint="eastAsia"/>
        </w:rPr>
        <w:t xml:space="preserve">　　</w:t>
      </w:r>
      <w:r w:rsidRPr="00C478C9">
        <w:rPr>
          <w:rFonts w:ascii="標楷體" w:eastAsia="標楷體" w:hAnsi="標楷體" w:hint="eastAsia"/>
        </w:rPr>
        <w:t>明：</w:t>
      </w:r>
    </w:p>
    <w:p w:rsidR="000377CE" w:rsidRPr="00C478C9" w:rsidRDefault="008D30DC" w:rsidP="008D30DC">
      <w:pPr>
        <w:kinsoku w:val="0"/>
        <w:snapToGrid w:val="0"/>
        <w:spacing w:line="280" w:lineRule="exact"/>
        <w:ind w:left="480"/>
        <w:rPr>
          <w:rFonts w:ascii="標楷體" w:eastAsia="標楷體" w:hAnsi="標楷體" w:hint="eastAsia"/>
          <w:b/>
        </w:rPr>
      </w:pPr>
      <w:r w:rsidRPr="00C478C9">
        <w:rPr>
          <w:rFonts w:ascii="標楷體" w:eastAsia="標楷體" w:hAnsi="標楷體" w:hint="eastAsia"/>
          <w:b/>
        </w:rPr>
        <w:t xml:space="preserve">  </w:t>
      </w:r>
      <w:r w:rsidR="00626852" w:rsidRPr="00C478C9">
        <w:rPr>
          <w:rFonts w:ascii="標楷體" w:eastAsia="標楷體" w:hAnsi="標楷體" w:hint="eastAsia"/>
          <w:b/>
        </w:rPr>
        <w:t>依據</w:t>
      </w:r>
      <w:r w:rsidR="004E762D" w:rsidRPr="00C478C9">
        <w:rPr>
          <w:rFonts w:ascii="標楷體" w:eastAsia="標楷體" w:hAnsi="標楷體" w:hint="eastAsia"/>
          <w:b/>
        </w:rPr>
        <w:t>教育部</w:t>
      </w:r>
      <w:r w:rsidR="004E762D" w:rsidRPr="00C478C9">
        <w:rPr>
          <w:rFonts w:ascii="標楷體" w:eastAsia="標楷體" w:hAnsi="標楷體"/>
          <w:b/>
        </w:rPr>
        <w:t>體</w:t>
      </w:r>
      <w:r w:rsidR="004E762D" w:rsidRPr="00C478C9">
        <w:rPr>
          <w:rFonts w:ascii="標楷體" w:eastAsia="標楷體" w:hAnsi="標楷體" w:hint="eastAsia"/>
          <w:b/>
        </w:rPr>
        <w:t>育署</w:t>
      </w:r>
      <w:r w:rsidR="00626852" w:rsidRPr="00C478C9">
        <w:rPr>
          <w:rFonts w:ascii="標楷體" w:eastAsia="標楷體" w:hAnsi="標楷體"/>
          <w:b/>
        </w:rPr>
        <w:t>訂定</w:t>
      </w:r>
      <w:r w:rsidR="00626852" w:rsidRPr="00C478C9">
        <w:rPr>
          <w:rFonts w:ascii="標楷體" w:eastAsia="標楷體" w:hAnsi="標楷體" w:hint="eastAsia"/>
          <w:b/>
        </w:rPr>
        <w:t>之</w:t>
      </w:r>
      <w:r w:rsidR="00626852" w:rsidRPr="00C478C9">
        <w:rPr>
          <w:rFonts w:ascii="標楷體" w:eastAsia="標楷體" w:hAnsi="標楷體"/>
          <w:b/>
        </w:rPr>
        <w:t>「救生員授證管理辦法」</w:t>
      </w:r>
      <w:r w:rsidR="00626852" w:rsidRPr="00C478C9">
        <w:rPr>
          <w:rFonts w:ascii="標楷體" w:eastAsia="標楷體" w:hAnsi="標楷體" w:hint="eastAsia"/>
          <w:b/>
        </w:rPr>
        <w:t>，規範</w:t>
      </w:r>
      <w:r w:rsidR="004E762D" w:rsidRPr="00C478C9">
        <w:rPr>
          <w:rFonts w:ascii="標楷體" w:eastAsia="標楷體" w:hAnsi="標楷體" w:hint="eastAsia"/>
          <w:b/>
        </w:rPr>
        <w:t>自</w:t>
      </w:r>
      <w:r w:rsidR="00626852" w:rsidRPr="00C478C9">
        <w:rPr>
          <w:rFonts w:ascii="標楷體" w:eastAsia="標楷體" w:hAnsi="標楷體" w:hint="eastAsia"/>
          <w:b/>
        </w:rPr>
        <w:t>102年</w:t>
      </w:r>
      <w:r w:rsidR="004E762D" w:rsidRPr="00C478C9">
        <w:rPr>
          <w:rFonts w:ascii="標楷體" w:eastAsia="標楷體" w:hAnsi="標楷體" w:hint="eastAsia"/>
          <w:b/>
        </w:rPr>
        <w:t>5</w:t>
      </w:r>
      <w:r w:rsidR="00626852" w:rsidRPr="00C478C9">
        <w:rPr>
          <w:rFonts w:ascii="標楷體" w:eastAsia="標楷體" w:hAnsi="標楷體" w:hint="eastAsia"/>
          <w:b/>
        </w:rPr>
        <w:t>月</w:t>
      </w:r>
      <w:r w:rsidR="004E762D" w:rsidRPr="00C478C9">
        <w:rPr>
          <w:rFonts w:ascii="標楷體" w:eastAsia="標楷體" w:hAnsi="標楷體" w:hint="eastAsia"/>
          <w:b/>
        </w:rPr>
        <w:t>06日以後，所有執業救生員必須取得</w:t>
      </w:r>
      <w:proofErr w:type="gramStart"/>
      <w:r w:rsidR="004E762D" w:rsidRPr="00C478C9">
        <w:rPr>
          <w:rFonts w:ascii="標楷體" w:eastAsia="標楷體" w:hAnsi="標楷體" w:hint="eastAsia"/>
          <w:b/>
        </w:rPr>
        <w:t>體育署</w:t>
      </w:r>
      <w:r w:rsidR="00626852" w:rsidRPr="00C478C9">
        <w:rPr>
          <w:rFonts w:ascii="標楷體" w:eastAsia="標楷體" w:hAnsi="標楷體" w:hint="eastAsia"/>
          <w:b/>
        </w:rPr>
        <w:t>泳池</w:t>
      </w:r>
      <w:proofErr w:type="gramEnd"/>
      <w:r w:rsidR="00626852" w:rsidRPr="00C478C9">
        <w:rPr>
          <w:rFonts w:ascii="標楷體" w:eastAsia="標楷體" w:hAnsi="標楷體" w:hint="eastAsia"/>
          <w:b/>
        </w:rPr>
        <w:t>或開放水域救生員證始可擔任救生員工作。</w:t>
      </w:r>
    </w:p>
    <w:p w:rsidR="00577A75" w:rsidRDefault="008D30DC" w:rsidP="008D30DC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>中華民國水上救生協會救生員訓練招生-花蓮分會立案:第09401758750號</w:t>
      </w:r>
    </w:p>
    <w:p w:rsidR="008D30DC" w:rsidRPr="00C478C9" w:rsidRDefault="008D30DC" w:rsidP="008D30DC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 w:hint="default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>統編</w:t>
      </w:r>
      <w:r w:rsidR="00577A75">
        <w:rPr>
          <w:rFonts w:ascii="標楷體" w:eastAsia="標楷體" w:hAnsi="標楷體" w:cs="Arial"/>
          <w:color w:val="auto"/>
        </w:rPr>
        <w:t>:09662228、</w:t>
      </w:r>
      <w:r w:rsidRPr="00C478C9">
        <w:rPr>
          <w:rFonts w:ascii="標楷體" w:eastAsia="標楷體" w:hAnsi="標楷體" w:cs="Arial"/>
          <w:color w:val="auto"/>
        </w:rPr>
        <w:t>FAX:03-858001</w:t>
      </w:r>
    </w:p>
    <w:p w:rsidR="00577A75" w:rsidRPr="00577A75" w:rsidRDefault="008D30DC" w:rsidP="00577A75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 xml:space="preserve">** </w:t>
      </w:r>
      <w:proofErr w:type="gramStart"/>
      <w:r w:rsidRPr="00C478C9">
        <w:rPr>
          <w:rFonts w:ascii="標楷體" w:eastAsia="標楷體" w:hAnsi="標楷體" w:cs="Arial"/>
          <w:color w:val="auto"/>
        </w:rPr>
        <w:t>網路線上報名</w:t>
      </w:r>
      <w:proofErr w:type="gramEnd"/>
      <w:r w:rsidRPr="00C478C9">
        <w:rPr>
          <w:rFonts w:ascii="標楷體" w:eastAsia="標楷體" w:hAnsi="標楷體" w:cs="Arial"/>
          <w:color w:val="auto"/>
        </w:rPr>
        <w:t>網址：</w:t>
      </w:r>
      <w:hyperlink r:id="rId9" w:history="1">
        <w:r w:rsidRPr="00C478C9">
          <w:rPr>
            <w:rStyle w:val="a9"/>
            <w:rFonts w:ascii="標楷體" w:eastAsia="標楷體" w:hAnsi="標楷體" w:cs="Arial"/>
            <w:color w:val="auto"/>
          </w:rPr>
          <w:t>http://goo.gl/forms/xH5g7n6jmP</w:t>
        </w:r>
      </w:hyperlink>
      <w:r w:rsidRPr="00C478C9">
        <w:rPr>
          <w:rFonts w:ascii="標楷體" w:eastAsia="標楷體" w:hAnsi="標楷體" w:cs="Arial"/>
          <w:color w:val="auto"/>
        </w:rPr>
        <w:t xml:space="preserve"> </w:t>
      </w:r>
      <w:r w:rsidRPr="00577A75">
        <w:rPr>
          <w:rFonts w:ascii="標楷體" w:eastAsia="標楷體" w:hAnsi="標楷體" w:cs="Arial"/>
          <w:color w:val="auto"/>
        </w:rPr>
        <w:br/>
      </w:r>
    </w:p>
    <w:p w:rsidR="00577A75" w:rsidRPr="00577A75" w:rsidRDefault="008D30DC" w:rsidP="00577A75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577A75">
        <w:rPr>
          <w:rFonts w:ascii="標楷體" w:eastAsia="標楷體" w:hAnsi="標楷體" w:cs="Arial"/>
          <w:color w:val="auto"/>
        </w:rPr>
        <w:t>A1A2班-協會泳池及開放水域救生員證照班(15歲以上可報名)-報到：5/2(</w:t>
      </w:r>
      <w:proofErr w:type="gramStart"/>
      <w:r w:rsidRPr="00577A75">
        <w:rPr>
          <w:rFonts w:ascii="標楷體" w:eastAsia="標楷體" w:hAnsi="標楷體" w:cs="Arial"/>
          <w:color w:val="auto"/>
        </w:rPr>
        <w:t>一</w:t>
      </w:r>
      <w:proofErr w:type="gramEnd"/>
      <w:r w:rsidRPr="00577A75">
        <w:rPr>
          <w:rFonts w:ascii="標楷體" w:eastAsia="標楷體" w:hAnsi="標楷體" w:cs="Arial"/>
          <w:color w:val="auto"/>
        </w:rPr>
        <w:t>)晚7點,地點:東華大學游泳池,15~40人未滿不開班,課程時間:5/2~5/14星期一~五晚上7~10點及5/7~5/8六日全天,5/13-14結訓;報名5/2(</w:t>
      </w:r>
      <w:proofErr w:type="gramStart"/>
      <w:r w:rsidRPr="00577A75">
        <w:rPr>
          <w:rFonts w:ascii="標楷體" w:eastAsia="標楷體" w:hAnsi="標楷體" w:cs="Arial"/>
          <w:color w:val="auto"/>
        </w:rPr>
        <w:t>一</w:t>
      </w:r>
      <w:proofErr w:type="gramEnd"/>
      <w:r w:rsidRPr="00577A75">
        <w:rPr>
          <w:rFonts w:ascii="標楷體" w:eastAsia="標楷體" w:hAnsi="標楷體" w:cs="Arial"/>
          <w:color w:val="auto"/>
        </w:rPr>
        <w:t>)前請務必完成網路登錄報名,並匯款花蓮潛水帳戶或至東華體育中心繳交1000元</w:t>
      </w:r>
      <w:proofErr w:type="gramStart"/>
      <w:r w:rsidRPr="00577A75">
        <w:rPr>
          <w:rFonts w:ascii="標楷體" w:eastAsia="標楷體" w:hAnsi="標楷體" w:cs="Arial"/>
          <w:color w:val="auto"/>
        </w:rPr>
        <w:t>入訓費</w:t>
      </w:r>
      <w:proofErr w:type="gramEnd"/>
      <w:r w:rsidRPr="00577A75">
        <w:rPr>
          <w:rFonts w:ascii="標楷體" w:eastAsia="標楷體" w:hAnsi="標楷體" w:cs="Arial"/>
          <w:color w:val="auto"/>
        </w:rPr>
        <w:t>(費用3500元包含1000元</w:t>
      </w:r>
      <w:proofErr w:type="gramStart"/>
      <w:r w:rsidRPr="00577A75">
        <w:rPr>
          <w:rFonts w:ascii="標楷體" w:eastAsia="標楷體" w:hAnsi="標楷體" w:cs="Arial"/>
          <w:color w:val="auto"/>
        </w:rPr>
        <w:t>入訓費</w:t>
      </w:r>
      <w:proofErr w:type="gramEnd"/>
      <w:r w:rsidRPr="00577A75">
        <w:rPr>
          <w:rFonts w:ascii="標楷體" w:eastAsia="標楷體" w:hAnsi="標楷體" w:cs="Arial"/>
          <w:color w:val="auto"/>
        </w:rPr>
        <w:t>+2500元證照訓練費等,餘款報到現場</w:t>
      </w:r>
      <w:proofErr w:type="gramStart"/>
      <w:r w:rsidRPr="00577A75">
        <w:rPr>
          <w:rFonts w:ascii="標楷體" w:eastAsia="標楷體" w:hAnsi="標楷體" w:cs="Arial"/>
          <w:color w:val="auto"/>
        </w:rPr>
        <w:t>通過入訓測驗</w:t>
      </w:r>
      <w:proofErr w:type="gramEnd"/>
      <w:r w:rsidRPr="00577A75">
        <w:rPr>
          <w:rFonts w:ascii="標楷體" w:eastAsia="標楷體" w:hAnsi="標楷體" w:cs="Arial"/>
          <w:color w:val="auto"/>
        </w:rPr>
        <w:t>當日繳清,費用包含國內證照,野外保險</w:t>
      </w:r>
      <w:proofErr w:type="gramStart"/>
      <w:r w:rsidRPr="00577A75">
        <w:rPr>
          <w:rFonts w:ascii="標楷體" w:eastAsia="標楷體" w:hAnsi="標楷體" w:cs="Arial"/>
          <w:color w:val="auto"/>
        </w:rPr>
        <w:t>便當泳</w:t>
      </w:r>
      <w:proofErr w:type="gramEnd"/>
      <w:r w:rsidRPr="00577A75">
        <w:rPr>
          <w:rFonts w:ascii="標楷體" w:eastAsia="標楷體" w:hAnsi="標楷體" w:cs="Arial"/>
          <w:color w:val="auto"/>
        </w:rPr>
        <w:t>池訓練器材),本期A2班通過者可再多選擇參加G1班另外加發ILS國際救生永久證費用2000元,或者直接只換發國際ILS救生證1500元,A1A</w:t>
      </w:r>
      <w:proofErr w:type="gramStart"/>
      <w:r w:rsidRPr="00577A75">
        <w:rPr>
          <w:rFonts w:ascii="標楷體" w:eastAsia="標楷體" w:hAnsi="標楷體" w:cs="Arial"/>
          <w:color w:val="auto"/>
        </w:rPr>
        <w:t>2班入訓測驗</w:t>
      </w:r>
      <w:proofErr w:type="gramEnd"/>
      <w:r w:rsidRPr="00577A75">
        <w:rPr>
          <w:rFonts w:ascii="標楷體" w:eastAsia="標楷體" w:hAnsi="標楷體" w:cs="Arial"/>
          <w:color w:val="auto"/>
        </w:rPr>
        <w:t>200公尺游泳測驗不限姿勢7分鐘</w:t>
      </w:r>
      <w:proofErr w:type="gramStart"/>
      <w:r w:rsidRPr="00577A75">
        <w:rPr>
          <w:rFonts w:ascii="標楷體" w:eastAsia="標楷體" w:hAnsi="標楷體" w:cs="Arial"/>
          <w:color w:val="auto"/>
        </w:rPr>
        <w:t>以內(</w:t>
      </w:r>
      <w:proofErr w:type="gramEnd"/>
      <w:r w:rsidRPr="00577A75">
        <w:rPr>
          <w:rFonts w:ascii="標楷體" w:eastAsia="標楷體" w:hAnsi="標楷體" w:cs="Arial"/>
          <w:color w:val="auto"/>
        </w:rPr>
        <w:t>請攜帶</w:t>
      </w:r>
      <w:proofErr w:type="gramStart"/>
      <w:r w:rsidRPr="00577A75">
        <w:rPr>
          <w:rFonts w:ascii="標楷體" w:eastAsia="標楷體" w:hAnsi="標楷體" w:cs="Arial"/>
          <w:color w:val="auto"/>
        </w:rPr>
        <w:t>泳具泳帽</w:t>
      </w:r>
      <w:proofErr w:type="gramEnd"/>
      <w:r w:rsidRPr="00577A75">
        <w:rPr>
          <w:rFonts w:ascii="標楷體" w:eastAsia="標楷體" w:hAnsi="標楷體" w:cs="Arial"/>
          <w:color w:val="auto"/>
        </w:rPr>
        <w:t>)。</w:t>
      </w:r>
    </w:p>
    <w:p w:rsidR="008D30DC" w:rsidRPr="00C478C9" w:rsidRDefault="008D30DC" w:rsidP="008D30DC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>A3班-救生教練班(有A1A2證照者滿18歲可報名),報到：4/25(</w:t>
      </w:r>
      <w:proofErr w:type="gramStart"/>
      <w:r w:rsidRPr="00C478C9">
        <w:rPr>
          <w:rFonts w:ascii="標楷體" w:eastAsia="標楷體" w:hAnsi="標楷體" w:cs="Arial"/>
          <w:color w:val="auto"/>
        </w:rPr>
        <w:t>一</w:t>
      </w:r>
      <w:proofErr w:type="gramEnd"/>
      <w:r w:rsidRPr="00C478C9">
        <w:rPr>
          <w:rFonts w:ascii="標楷體" w:eastAsia="標楷體" w:hAnsi="標楷體" w:cs="Arial"/>
          <w:color w:val="auto"/>
        </w:rPr>
        <w:t>)19-20時,地點:花蓮市勞工育樂中心(花蓮市富安路199號),課程時間：4/25~4/26晚7-10時勞工育樂中心,4/27~29晚7-10時自強國中泳池,4/30~5/1白天9-17時總會課程,5/2~5/6晚7-10</w:t>
      </w:r>
      <w:proofErr w:type="gramStart"/>
      <w:r w:rsidRPr="00C478C9">
        <w:rPr>
          <w:rFonts w:ascii="標楷體" w:eastAsia="標楷體" w:hAnsi="標楷體" w:cs="Arial"/>
          <w:color w:val="auto"/>
        </w:rPr>
        <w:t>東華泳池</w:t>
      </w:r>
      <w:proofErr w:type="gramEnd"/>
      <w:r w:rsidRPr="00C478C9">
        <w:rPr>
          <w:rFonts w:ascii="標楷體" w:eastAsia="標楷體" w:hAnsi="標楷體" w:cs="Arial"/>
          <w:color w:val="auto"/>
        </w:rPr>
        <w:t>,5/7~5/8白天9-17時總會課程海浪救生及急救課程,5/9-5/13晚7-10</w:t>
      </w:r>
      <w:proofErr w:type="gramStart"/>
      <w:r w:rsidRPr="00C478C9">
        <w:rPr>
          <w:rFonts w:ascii="標楷體" w:eastAsia="標楷體" w:hAnsi="標楷體" w:cs="Arial"/>
          <w:color w:val="auto"/>
        </w:rPr>
        <w:t>東華泳池</w:t>
      </w:r>
      <w:proofErr w:type="gramEnd"/>
      <w:r w:rsidRPr="00C478C9">
        <w:rPr>
          <w:rFonts w:ascii="標楷體" w:eastAsia="標楷體" w:hAnsi="標楷體" w:cs="Arial"/>
          <w:color w:val="auto"/>
        </w:rPr>
        <w:t>,5/14泳池結訓測驗,5/15開放水域結訓測驗；報名4/25(</w:t>
      </w:r>
      <w:proofErr w:type="gramStart"/>
      <w:r w:rsidRPr="00C478C9">
        <w:rPr>
          <w:rFonts w:ascii="標楷體" w:eastAsia="標楷體" w:hAnsi="標楷體" w:cs="Arial"/>
          <w:color w:val="auto"/>
        </w:rPr>
        <w:t>一</w:t>
      </w:r>
      <w:proofErr w:type="gramEnd"/>
      <w:r w:rsidRPr="00C478C9">
        <w:rPr>
          <w:rFonts w:ascii="標楷體" w:eastAsia="標楷體" w:hAnsi="標楷體" w:cs="Arial"/>
          <w:color w:val="auto"/>
        </w:rPr>
        <w:t>)前請務必完成網路登錄報名,並匯款花蓮潛水帳戶或至東華體育中心繳交1000元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(費用包含1000元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+3000總會教官費用+2500元證照訓練費等)餘款報到現場</w:t>
      </w:r>
      <w:proofErr w:type="gramStart"/>
      <w:r w:rsidRPr="00C478C9">
        <w:rPr>
          <w:rFonts w:ascii="標楷體" w:eastAsia="標楷體" w:hAnsi="標楷體" w:cs="Arial"/>
          <w:color w:val="auto"/>
        </w:rPr>
        <w:t>通過入訓測驗</w:t>
      </w:r>
      <w:proofErr w:type="gramEnd"/>
      <w:r w:rsidRPr="00C478C9">
        <w:rPr>
          <w:rFonts w:ascii="標楷體" w:eastAsia="標楷體" w:hAnsi="標楷體" w:cs="Arial"/>
          <w:color w:val="auto"/>
        </w:rPr>
        <w:t>當日繳清,本期教練班可同時報名B,C,E,F1,F2,F4,G1班。</w:t>
      </w:r>
    </w:p>
    <w:p w:rsidR="008D30DC" w:rsidRPr="00C478C9" w:rsidRDefault="008D30DC" w:rsidP="008D30DC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>B班-體育</w:t>
      </w:r>
      <w:proofErr w:type="gramStart"/>
      <w:r w:rsidRPr="00C478C9">
        <w:rPr>
          <w:rFonts w:ascii="標楷體" w:eastAsia="標楷體" w:hAnsi="標楷體" w:cs="Arial"/>
          <w:color w:val="auto"/>
        </w:rPr>
        <w:t>署泳池新</w:t>
      </w:r>
      <w:proofErr w:type="gramEnd"/>
      <w:r w:rsidRPr="00C478C9">
        <w:rPr>
          <w:rFonts w:ascii="標楷體" w:eastAsia="標楷體" w:hAnsi="標楷體" w:cs="Arial"/>
          <w:color w:val="auto"/>
        </w:rPr>
        <w:t>訓及</w:t>
      </w:r>
      <w:proofErr w:type="gramStart"/>
      <w:r w:rsidRPr="00C478C9">
        <w:rPr>
          <w:rFonts w:ascii="標楷體" w:eastAsia="標楷體" w:hAnsi="標楷體" w:cs="Arial"/>
          <w:color w:val="auto"/>
        </w:rPr>
        <w:t>複</w:t>
      </w:r>
      <w:proofErr w:type="gramEnd"/>
      <w:r w:rsidRPr="00C478C9">
        <w:rPr>
          <w:rFonts w:ascii="標楷體" w:eastAsia="標楷體" w:hAnsi="標楷體" w:cs="Arial"/>
          <w:color w:val="auto"/>
        </w:rPr>
        <w:t>訓班證照班(本期A班可同時報考-測驗當天滿18歲)-務必在5/3完成繳費報名。</w:t>
      </w:r>
      <w:r w:rsidRPr="00C478C9">
        <w:rPr>
          <w:rFonts w:ascii="標楷體" w:eastAsia="標楷體" w:hAnsi="標楷體" w:cs="Arial"/>
          <w:color w:val="auto"/>
        </w:rPr>
        <w:br/>
      </w:r>
      <w:proofErr w:type="gramStart"/>
      <w:r w:rsidRPr="00C478C9">
        <w:rPr>
          <w:rFonts w:ascii="標楷體" w:eastAsia="標楷體" w:hAnsi="標楷體" w:cs="Arial"/>
          <w:color w:val="auto"/>
        </w:rPr>
        <w:t>入訓報到</w:t>
      </w:r>
      <w:proofErr w:type="gramEnd"/>
      <w:r w:rsidRPr="00C478C9">
        <w:rPr>
          <w:rFonts w:ascii="標楷體" w:eastAsia="標楷體" w:hAnsi="標楷體" w:cs="Arial"/>
          <w:color w:val="auto"/>
        </w:rPr>
        <w:t>：5/2~5/3每晚7點,請匯款或至東華體育中心繳交1000元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,餘款確定</w:t>
      </w:r>
      <w:proofErr w:type="gramStart"/>
      <w:r w:rsidRPr="00C478C9">
        <w:rPr>
          <w:rFonts w:ascii="標楷體" w:eastAsia="標楷體" w:hAnsi="標楷體" w:cs="Arial"/>
          <w:color w:val="auto"/>
        </w:rPr>
        <w:t>報名時繳清</w:t>
      </w:r>
      <w:proofErr w:type="gramEnd"/>
      <w:r w:rsidRPr="00C478C9">
        <w:rPr>
          <w:rFonts w:ascii="標楷體" w:eastAsia="標楷體" w:hAnsi="標楷體" w:cs="Arial"/>
          <w:color w:val="auto"/>
        </w:rPr>
        <w:t>(費用共計1000元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+1700元體育署規費+300元訓練,器材,場地費等),課程內容:5/9(</w:t>
      </w:r>
      <w:proofErr w:type="gramStart"/>
      <w:r w:rsidRPr="00C478C9">
        <w:rPr>
          <w:rFonts w:ascii="標楷體" w:eastAsia="標楷體" w:hAnsi="標楷體" w:cs="Arial"/>
          <w:color w:val="auto"/>
        </w:rPr>
        <w:t>一</w:t>
      </w:r>
      <w:proofErr w:type="gramEnd"/>
      <w:r w:rsidRPr="00C478C9">
        <w:rPr>
          <w:rFonts w:ascii="標楷體" w:eastAsia="標楷體" w:hAnsi="標楷體" w:cs="Arial"/>
          <w:color w:val="auto"/>
        </w:rPr>
        <w:t>)~5/12(四)泳池複習,請自行安排</w:t>
      </w:r>
      <w:proofErr w:type="gramStart"/>
      <w:r w:rsidRPr="00C478C9">
        <w:rPr>
          <w:rFonts w:ascii="標楷體" w:eastAsia="標楷體" w:hAnsi="標楷體" w:cs="Arial"/>
          <w:color w:val="auto"/>
        </w:rPr>
        <w:t>時間跟課複習</w:t>
      </w:r>
      <w:proofErr w:type="gramEnd"/>
      <w:r w:rsidRPr="00C478C9">
        <w:rPr>
          <w:rFonts w:ascii="標楷體" w:eastAsia="標楷體" w:hAnsi="標楷體" w:cs="Arial"/>
          <w:color w:val="auto"/>
        </w:rPr>
        <w:t>,測驗日期共計</w:t>
      </w:r>
      <w:proofErr w:type="gramStart"/>
      <w:r w:rsidRPr="00C478C9">
        <w:rPr>
          <w:rFonts w:ascii="標楷體" w:eastAsia="標楷體" w:hAnsi="標楷體" w:cs="Arial"/>
          <w:color w:val="auto"/>
        </w:rPr>
        <w:t>三</w:t>
      </w:r>
      <w:proofErr w:type="gramEnd"/>
      <w:r w:rsidRPr="00C478C9">
        <w:rPr>
          <w:rFonts w:ascii="標楷體" w:eastAsia="標楷體" w:hAnsi="標楷體" w:cs="Arial"/>
          <w:color w:val="auto"/>
        </w:rPr>
        <w:t>梯次：5/13(五,pm18-22),5/14(六</w:t>
      </w:r>
      <w:proofErr w:type="gramStart"/>
      <w:r w:rsidRPr="00C478C9">
        <w:rPr>
          <w:rFonts w:ascii="標楷體" w:eastAsia="標楷體" w:hAnsi="標楷體" w:cs="Arial"/>
          <w:color w:val="auto"/>
        </w:rPr>
        <w:t>8</w:t>
      </w:r>
      <w:proofErr w:type="gramEnd"/>
      <w:r w:rsidRPr="00C478C9">
        <w:rPr>
          <w:rFonts w:ascii="標楷體" w:eastAsia="標楷體" w:hAnsi="標楷體" w:cs="Arial"/>
          <w:color w:val="auto"/>
        </w:rPr>
        <w:t>-12及13-18),每梯次14位額滿為止；測驗項目為體育署規定項目：1-筆試;2-踩水</w:t>
      </w:r>
      <w:proofErr w:type="gramStart"/>
      <w:r w:rsidRPr="00C478C9">
        <w:rPr>
          <w:rFonts w:ascii="標楷體" w:eastAsia="標楷體" w:hAnsi="標楷體" w:cs="Arial"/>
          <w:color w:val="auto"/>
        </w:rPr>
        <w:t>仰標各</w:t>
      </w:r>
      <w:proofErr w:type="gramEnd"/>
      <w:r w:rsidRPr="00C478C9">
        <w:rPr>
          <w:rFonts w:ascii="標楷體" w:eastAsia="標楷體" w:hAnsi="標楷體" w:cs="Arial"/>
          <w:color w:val="auto"/>
        </w:rPr>
        <w:t>3分鐘;3-救生四式5分30秒;4-潛泳20m;5-游泳25m後</w:t>
      </w:r>
      <w:proofErr w:type="gramStart"/>
      <w:r w:rsidRPr="00C478C9">
        <w:rPr>
          <w:rFonts w:ascii="標楷體" w:eastAsia="標楷體" w:hAnsi="標楷體" w:cs="Arial"/>
          <w:color w:val="auto"/>
        </w:rPr>
        <w:t>潛入帶假人</w:t>
      </w:r>
      <w:proofErr w:type="gramEnd"/>
      <w:r w:rsidRPr="00C478C9">
        <w:rPr>
          <w:rFonts w:ascii="標楷體" w:eastAsia="標楷體" w:hAnsi="標楷體" w:cs="Arial"/>
          <w:color w:val="auto"/>
        </w:rPr>
        <w:t>游泳25m共50公尺,1分40秒;6-急救CPR,AED,異物梗塞,復甦姿勢,水域脊椎受傷處理。</w:t>
      </w:r>
    </w:p>
    <w:p w:rsidR="008D30DC" w:rsidRPr="00C478C9" w:rsidRDefault="008D30DC" w:rsidP="008D30DC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>4. C班-體育署開放水域班(取得體育</w:t>
      </w:r>
      <w:proofErr w:type="gramStart"/>
      <w:r w:rsidRPr="00C478C9">
        <w:rPr>
          <w:rFonts w:ascii="標楷體" w:eastAsia="標楷體" w:hAnsi="標楷體" w:cs="Arial"/>
          <w:color w:val="auto"/>
        </w:rPr>
        <w:t>署泳池證</w:t>
      </w:r>
      <w:proofErr w:type="gramEnd"/>
      <w:r w:rsidRPr="00C478C9">
        <w:rPr>
          <w:rFonts w:ascii="標楷體" w:eastAsia="標楷體" w:hAnsi="標楷體" w:cs="Arial"/>
          <w:color w:val="auto"/>
        </w:rPr>
        <w:t>者才可報名,本期B班亦可同時報名)務必在5/4完成繳費報名。</w:t>
      </w:r>
      <w:r w:rsidRPr="00C478C9">
        <w:rPr>
          <w:rFonts w:ascii="標楷體" w:eastAsia="標楷體" w:hAnsi="標楷體" w:cs="Arial"/>
          <w:color w:val="auto"/>
        </w:rPr>
        <w:br/>
      </w:r>
      <w:proofErr w:type="gramStart"/>
      <w:r w:rsidRPr="00C478C9">
        <w:rPr>
          <w:rFonts w:ascii="標楷體" w:eastAsia="標楷體" w:hAnsi="標楷體" w:cs="Arial"/>
          <w:color w:val="auto"/>
        </w:rPr>
        <w:lastRenderedPageBreak/>
        <w:t>入訓報到</w:t>
      </w:r>
      <w:proofErr w:type="gramEnd"/>
      <w:r w:rsidRPr="00C478C9">
        <w:rPr>
          <w:rFonts w:ascii="標楷體" w:eastAsia="標楷體" w:hAnsi="標楷體" w:cs="Arial"/>
          <w:color w:val="auto"/>
        </w:rPr>
        <w:t>：5/2~5/4每晚7點,請匯款或至東華體育中心繳交1000元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,餘款確定</w:t>
      </w:r>
      <w:proofErr w:type="gramStart"/>
      <w:r w:rsidRPr="00C478C9">
        <w:rPr>
          <w:rFonts w:ascii="標楷體" w:eastAsia="標楷體" w:hAnsi="標楷體" w:cs="Arial"/>
          <w:color w:val="auto"/>
        </w:rPr>
        <w:t>報名時繳清</w:t>
      </w:r>
      <w:proofErr w:type="gramEnd"/>
      <w:r w:rsidRPr="00C478C9">
        <w:rPr>
          <w:rFonts w:ascii="標楷體" w:eastAsia="標楷體" w:hAnsi="標楷體" w:cs="Arial"/>
          <w:color w:val="auto"/>
        </w:rPr>
        <w:t>(費用共計1000元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+2500元體育署規費+500元訓練,器材,場地費等),課程內容:5/7(六)</w:t>
      </w:r>
      <w:proofErr w:type="gramStart"/>
      <w:r w:rsidRPr="00C478C9">
        <w:rPr>
          <w:rFonts w:ascii="標楷體" w:eastAsia="標楷體" w:hAnsi="標楷體" w:cs="Arial"/>
          <w:color w:val="auto"/>
        </w:rPr>
        <w:t>野外課</w:t>
      </w:r>
      <w:proofErr w:type="gramEnd"/>
      <w:r w:rsidRPr="00C478C9">
        <w:rPr>
          <w:rFonts w:ascii="標楷體" w:eastAsia="標楷體" w:hAnsi="標楷體" w:cs="Arial"/>
          <w:color w:val="auto"/>
        </w:rPr>
        <w:t>複習,5/9~5/14(六)泳池複習課程,請自行安排</w:t>
      </w:r>
      <w:proofErr w:type="gramStart"/>
      <w:r w:rsidRPr="00C478C9">
        <w:rPr>
          <w:rFonts w:ascii="標楷體" w:eastAsia="標楷體" w:hAnsi="標楷體" w:cs="Arial"/>
          <w:color w:val="auto"/>
        </w:rPr>
        <w:t>時間跟課複習</w:t>
      </w:r>
      <w:proofErr w:type="gramEnd"/>
      <w:r w:rsidRPr="00C478C9">
        <w:rPr>
          <w:rFonts w:ascii="標楷體" w:eastAsia="標楷體" w:hAnsi="標楷體" w:cs="Arial"/>
          <w:color w:val="auto"/>
        </w:rPr>
        <w:t>,測驗日期5/15(日,7-13及13-19),共計二梯次,每梯次14位額滿為止。測驗項目為體育署規定項目：1-筆試2-開放水域游泳300公尺8分30秒內完成；3-救援板救援300公尺8分30秒內完成；4-浮標救援300公尺9分鐘內完成；5-救援艇IRB救援300公尺6分鐘內完成；6-心肺復甦術、異物哽塞處理、復甦姿勢、脊椎受傷處理等。</w:t>
      </w:r>
    </w:p>
    <w:p w:rsidR="008D30DC" w:rsidRPr="00C478C9" w:rsidRDefault="008D30DC" w:rsidP="008D30DC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>E班-C(丙)級游泳教練講習班(共計24小時)，報到4/25(</w:t>
      </w:r>
      <w:proofErr w:type="gramStart"/>
      <w:r w:rsidRPr="00C478C9">
        <w:rPr>
          <w:rFonts w:ascii="標楷體" w:eastAsia="標楷體" w:hAnsi="標楷體" w:cs="Arial"/>
          <w:color w:val="auto"/>
        </w:rPr>
        <w:t>一</w:t>
      </w:r>
      <w:proofErr w:type="gramEnd"/>
      <w:r w:rsidRPr="00C478C9">
        <w:rPr>
          <w:rFonts w:ascii="標楷體" w:eastAsia="標楷體" w:hAnsi="標楷體" w:cs="Arial"/>
          <w:color w:val="auto"/>
        </w:rPr>
        <w:t>)19-20時,地點:花蓮市勞工育樂中心(花蓮市富安路199號),課程時間：4/25~4/26晚7-10時勞工育樂中心學科課程,4/27~29晚7-10時自強國中泳池術科課程及測驗，報名4/25(</w:t>
      </w:r>
      <w:proofErr w:type="gramStart"/>
      <w:r w:rsidRPr="00C478C9">
        <w:rPr>
          <w:rFonts w:ascii="標楷體" w:eastAsia="標楷體" w:hAnsi="標楷體" w:cs="Arial"/>
          <w:color w:val="auto"/>
        </w:rPr>
        <w:t>一</w:t>
      </w:r>
      <w:proofErr w:type="gramEnd"/>
      <w:r w:rsidRPr="00C478C9">
        <w:rPr>
          <w:rFonts w:ascii="標楷體" w:eastAsia="標楷體" w:hAnsi="標楷體" w:cs="Arial"/>
          <w:color w:val="auto"/>
        </w:rPr>
        <w:t>)前請務必完成網路登錄報名,並匯款花蓮潛水帳戶或至東華體育中心繳交1000元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(費用包含1000元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+1500元證照訓練費等)餘款報到</w:t>
      </w:r>
      <w:proofErr w:type="gramStart"/>
      <w:r w:rsidRPr="00C478C9">
        <w:rPr>
          <w:rFonts w:ascii="標楷體" w:eastAsia="標楷體" w:hAnsi="標楷體" w:cs="Arial"/>
          <w:color w:val="auto"/>
        </w:rPr>
        <w:t>現場日繳清</w:t>
      </w:r>
      <w:proofErr w:type="gramEnd"/>
      <w:r w:rsidRPr="00C478C9">
        <w:rPr>
          <w:rFonts w:ascii="標楷體" w:eastAsia="標楷體" w:hAnsi="標楷體" w:cs="Arial"/>
          <w:color w:val="auto"/>
        </w:rPr>
        <w:t>。</w:t>
      </w:r>
    </w:p>
    <w:p w:rsidR="008D30DC" w:rsidRPr="00C478C9" w:rsidRDefault="008D30DC" w:rsidP="008D30DC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>F1F2F4班-F1班CPR+AED簡易急救班4-6小時-700元、F2班救生協會CPR+AED急救員證照課程8-12小時(包含衛生署安心場所急救管理員課程)-1500元、F4班國際緊急反應急救員證照（EMERGENCY FIRST RESPONSE澳洲寄發證照全球102國通用8-12小時）2500元，報到5/8(日)8-9時,地點:東華大學田徑場2樓教室(壽豐鄉志學村大學路),報名5/7(六)前請務必完成網路登錄報名,並匯款花蓮潛水帳戶或至東華體育中心繳交500元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餘款依據各班情形報到日現場繳清，課程時間5/8白天9-18時+補考5/9晚7-10時，課程內容：CPR+包紮+AED電擊器+疾病+脊椎</w:t>
      </w:r>
      <w:proofErr w:type="gramStart"/>
      <w:r w:rsidRPr="00C478C9">
        <w:rPr>
          <w:rFonts w:ascii="標楷體" w:eastAsia="標楷體" w:hAnsi="標楷體" w:cs="Arial"/>
          <w:color w:val="auto"/>
        </w:rPr>
        <w:t>固定術</w:t>
      </w:r>
      <w:proofErr w:type="gramEnd"/>
      <w:r w:rsidRPr="00C478C9">
        <w:rPr>
          <w:rFonts w:ascii="標楷體" w:eastAsia="標楷體" w:hAnsi="標楷體" w:cs="Arial"/>
          <w:color w:val="auto"/>
        </w:rPr>
        <w:t>，學員可同時申請F2+F4證照。</w:t>
      </w:r>
    </w:p>
    <w:p w:rsidR="00577A75" w:rsidRDefault="008D30DC" w:rsidP="00577A75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 w:hint="default"/>
          <w:color w:val="auto"/>
        </w:rPr>
      </w:pPr>
      <w:r w:rsidRPr="00C478C9">
        <w:rPr>
          <w:rFonts w:ascii="標楷體" w:eastAsia="標楷體" w:hAnsi="標楷體" w:cs="Arial"/>
          <w:color w:val="auto"/>
        </w:rPr>
        <w:t>報名及繳費：請務必</w:t>
      </w:r>
      <w:proofErr w:type="gramStart"/>
      <w:r w:rsidRPr="00C478C9">
        <w:rPr>
          <w:rFonts w:ascii="標楷體" w:eastAsia="標楷體" w:hAnsi="標楷體" w:cs="Arial"/>
          <w:color w:val="auto"/>
        </w:rPr>
        <w:t>完成線上報名</w:t>
      </w:r>
      <w:proofErr w:type="gramEnd"/>
      <w:r w:rsidRPr="00C478C9">
        <w:rPr>
          <w:rFonts w:ascii="標楷體" w:eastAsia="標楷體" w:hAnsi="標楷體" w:cs="Arial"/>
          <w:color w:val="auto"/>
        </w:rPr>
        <w:t>，</w:t>
      </w:r>
      <w:proofErr w:type="gramStart"/>
      <w:r w:rsidRPr="00C478C9">
        <w:rPr>
          <w:rFonts w:ascii="標楷體" w:eastAsia="標楷體" w:hAnsi="標楷體" w:cs="Arial"/>
          <w:color w:val="auto"/>
        </w:rPr>
        <w:t>入訓費</w:t>
      </w:r>
      <w:proofErr w:type="gramEnd"/>
      <w:r w:rsidRPr="00C478C9">
        <w:rPr>
          <w:rFonts w:ascii="標楷體" w:eastAsia="標楷體" w:hAnsi="標楷體" w:cs="Arial"/>
          <w:color w:val="auto"/>
        </w:rPr>
        <w:t>請匯款至花蓮潛水帳戶或至繳交至東華體育中心，匯款單據請傳真(03-8580011)到花蓮救生協會，或以Line(ID：0919288000)，或WeChat(ID：c0919288000)</w:t>
      </w:r>
      <w:r w:rsidR="00577A75">
        <w:rPr>
          <w:rFonts w:ascii="標楷體" w:eastAsia="標楷體" w:hAnsi="標楷體" w:cs="Arial"/>
          <w:color w:val="auto"/>
        </w:rPr>
        <w:t>傳送。</w:t>
      </w:r>
    </w:p>
    <w:p w:rsidR="00577A75" w:rsidRDefault="008D30DC" w:rsidP="00577A75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 w:hint="default"/>
          <w:color w:val="auto"/>
        </w:rPr>
      </w:pPr>
      <w:proofErr w:type="gramStart"/>
      <w:r w:rsidRPr="00577A75">
        <w:rPr>
          <w:rFonts w:ascii="標楷體" w:eastAsia="標楷體" w:hAnsi="標楷體" w:cs="Arial"/>
          <w:color w:val="auto"/>
        </w:rPr>
        <w:t>線上報名</w:t>
      </w:r>
      <w:proofErr w:type="gramEnd"/>
      <w:r w:rsidRPr="00577A75">
        <w:rPr>
          <w:rFonts w:ascii="標楷體" w:eastAsia="標楷體" w:hAnsi="標楷體" w:cs="Arial"/>
          <w:color w:val="auto"/>
        </w:rPr>
        <w:t>網址：</w:t>
      </w:r>
      <w:hyperlink r:id="rId10" w:history="1">
        <w:r w:rsidRPr="00577A75">
          <w:rPr>
            <w:rStyle w:val="a9"/>
            <w:rFonts w:ascii="標楷體" w:eastAsia="標楷體" w:hAnsi="標楷體" w:cs="Arial"/>
            <w:color w:val="auto"/>
          </w:rPr>
          <w:t>http://goo.gl/forms/xH5g7n6jmP</w:t>
        </w:r>
      </w:hyperlink>
      <w:r w:rsidRPr="00577A75">
        <w:rPr>
          <w:rFonts w:ascii="標楷體" w:eastAsia="標楷體" w:hAnsi="標楷體" w:cs="Arial"/>
          <w:color w:val="auto"/>
        </w:rPr>
        <w:t xml:space="preserve"> </w:t>
      </w:r>
      <w:r w:rsidRPr="00577A75">
        <w:rPr>
          <w:rFonts w:ascii="標楷體" w:eastAsia="標楷體" w:hAnsi="標楷體" w:cs="Arial"/>
          <w:color w:val="auto"/>
        </w:rPr>
        <w:br/>
        <w:t>救生協會匯款帳號：中國信託銀行、戶名：花蓮潛水</w:t>
      </w:r>
      <w:r w:rsidRPr="00577A75">
        <w:rPr>
          <w:rFonts w:ascii="標楷體" w:eastAsia="標楷體" w:hAnsi="標楷體" w:cs="Arial"/>
          <w:color w:val="auto"/>
        </w:rPr>
        <w:br/>
        <w:t>中國信託銀行（822）東花蓮分行、帳號</w:t>
      </w:r>
      <w:r w:rsidR="00577A75">
        <w:rPr>
          <w:rFonts w:ascii="標楷體" w:eastAsia="標楷體" w:hAnsi="標楷體" w:cs="Arial"/>
          <w:color w:val="auto"/>
        </w:rPr>
        <w:t>190-54000-5983。</w:t>
      </w:r>
    </w:p>
    <w:p w:rsidR="008D30DC" w:rsidRPr="00577A75" w:rsidRDefault="008D30DC" w:rsidP="00577A75">
      <w:pPr>
        <w:pStyle w:val="Web"/>
        <w:numPr>
          <w:ilvl w:val="0"/>
          <w:numId w:val="18"/>
        </w:numPr>
        <w:shd w:val="clear" w:color="auto" w:fill="FFFFFF"/>
        <w:spacing w:line="280" w:lineRule="exact"/>
        <w:rPr>
          <w:rFonts w:ascii="標楷體" w:eastAsia="標楷體" w:hAnsi="標楷體" w:cs="Arial"/>
          <w:color w:val="auto"/>
        </w:rPr>
      </w:pPr>
      <w:r w:rsidRPr="00577A75">
        <w:rPr>
          <w:rFonts w:ascii="標楷體" w:eastAsia="標楷體" w:hAnsi="標楷體" w:cs="Arial"/>
          <w:color w:val="auto"/>
        </w:rPr>
        <w:t>東華大學體育中心：請至東華體育館區的職員辦公室</w:t>
      </w:r>
      <w:proofErr w:type="gramStart"/>
      <w:r w:rsidRPr="00577A75">
        <w:rPr>
          <w:rFonts w:ascii="標楷體" w:eastAsia="標楷體" w:hAnsi="標楷體" w:cs="Arial"/>
          <w:color w:val="auto"/>
        </w:rPr>
        <w:t>繳交入訓費用</w:t>
      </w:r>
      <w:proofErr w:type="gramEnd"/>
      <w:r w:rsidRPr="00577A75">
        <w:rPr>
          <w:rFonts w:ascii="標楷體" w:eastAsia="標楷體" w:hAnsi="標楷體" w:cs="Arial"/>
          <w:color w:val="auto"/>
        </w:rPr>
        <w:t>(03-8632612~13)</w:t>
      </w:r>
      <w:r w:rsidRPr="00577A75">
        <w:rPr>
          <w:rFonts w:ascii="標楷體" w:eastAsia="標楷體" w:hAnsi="標楷體" w:cs="Arial"/>
          <w:color w:val="auto"/>
        </w:rPr>
        <w:br/>
      </w:r>
      <w:r w:rsidRPr="00577A75">
        <w:rPr>
          <w:rFonts w:ascii="標楷體" w:eastAsia="標楷體" w:hAnsi="標楷體" w:cs="Arial"/>
          <w:color w:val="auto"/>
        </w:rPr>
        <w:t> 救生</w:t>
      </w:r>
      <w:proofErr w:type="gramStart"/>
      <w:r w:rsidRPr="00577A75">
        <w:rPr>
          <w:rFonts w:ascii="標楷體" w:eastAsia="標楷體" w:hAnsi="標楷體" w:cs="Arial"/>
          <w:color w:val="auto"/>
        </w:rPr>
        <w:t>協會官網</w:t>
      </w:r>
      <w:proofErr w:type="gramEnd"/>
      <w:r w:rsidRPr="00577A75">
        <w:rPr>
          <w:rFonts w:ascii="標楷體" w:eastAsia="標楷體" w:hAnsi="標楷體" w:cs="Arial"/>
          <w:color w:val="auto"/>
        </w:rPr>
        <w:t>：</w:t>
      </w:r>
      <w:hyperlink r:id="rId11" w:history="1">
        <w:r w:rsidRPr="00577A75">
          <w:rPr>
            <w:rStyle w:val="a9"/>
            <w:rFonts w:ascii="標楷體" w:eastAsia="標楷體" w:hAnsi="標楷體" w:cs="Arial"/>
            <w:color w:val="auto"/>
          </w:rPr>
          <w:t>www.j7j8.com.tw</w:t>
        </w:r>
      </w:hyperlink>
      <w:r w:rsidRPr="00577A75">
        <w:rPr>
          <w:rFonts w:ascii="標楷體" w:eastAsia="標楷體" w:hAnsi="標楷體" w:cs="Arial"/>
          <w:color w:val="auto"/>
        </w:rPr>
        <w:t xml:space="preserve"> (搜尋花蓮救生協會,可下載匯款單)。協會FB：搜尋花蓮縣水上救生協會。電話傳真：03-8580011(FAX)，聯絡電話：張教練0938375000、朱教練0919288000(Line ID)。協會會址：(970)花蓮縣水上救生協會，住址：（970）花蓮市富裕二街169號1F（後站鐵路圍牆邊）。</w:t>
      </w:r>
    </w:p>
    <w:p w:rsidR="008D30DC" w:rsidRPr="00C478C9" w:rsidRDefault="00F844B3" w:rsidP="008D30DC">
      <w:pPr>
        <w:widowControl w:val="0"/>
        <w:numPr>
          <w:ilvl w:val="0"/>
          <w:numId w:val="18"/>
        </w:numPr>
        <w:adjustRightInd w:val="0"/>
        <w:snapToGrid w:val="0"/>
        <w:spacing w:line="280" w:lineRule="exact"/>
        <w:rPr>
          <w:rFonts w:ascii="標楷體" w:eastAsia="標楷體" w:hAnsi="標楷體"/>
          <w:bCs/>
        </w:rPr>
      </w:pPr>
      <w:r w:rsidRPr="00C478C9">
        <w:rPr>
          <w:rFonts w:ascii="標楷體" w:eastAsia="標楷體" w:hAnsi="標楷體" w:hint="eastAsia"/>
          <w:b/>
          <w:bCs/>
          <w:u w:val="single"/>
        </w:rPr>
        <w:t>上課及測驗地點：</w:t>
      </w:r>
      <w:r w:rsidR="0083390D" w:rsidRPr="00C478C9">
        <w:rPr>
          <w:rFonts w:ascii="標楷體" w:eastAsia="標楷體" w:hAnsi="標楷體" w:hint="eastAsia"/>
          <w:b/>
          <w:bCs/>
        </w:rPr>
        <w:t>壽豐</w:t>
      </w:r>
      <w:r w:rsidRPr="00C478C9">
        <w:rPr>
          <w:rFonts w:ascii="標楷體" w:eastAsia="標楷體" w:hAnsi="標楷體" w:hint="eastAsia"/>
          <w:b/>
          <w:bCs/>
        </w:rPr>
        <w:t>東華大學游泳池,</w:t>
      </w:r>
      <w:r w:rsidRPr="00C478C9">
        <w:rPr>
          <w:rFonts w:ascii="標楷體" w:eastAsia="標楷體" w:hAnsi="標楷體" w:hint="eastAsia"/>
          <w:bCs/>
        </w:rPr>
        <w:t>急救教室(東華大學田徑場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C478C9">
          <w:rPr>
            <w:rFonts w:ascii="標楷體" w:eastAsia="標楷體" w:hAnsi="標楷體" w:hint="eastAsia"/>
            <w:bCs/>
          </w:rPr>
          <w:t>2F</w:t>
        </w:r>
      </w:smartTag>
      <w:r w:rsidRPr="00C478C9">
        <w:rPr>
          <w:rFonts w:ascii="標楷體" w:eastAsia="標楷體" w:hAnsi="標楷體" w:hint="eastAsia"/>
          <w:bCs/>
        </w:rPr>
        <w:t>),急流-三</w:t>
      </w:r>
      <w:proofErr w:type="gramStart"/>
      <w:r w:rsidRPr="00C478C9">
        <w:rPr>
          <w:rFonts w:ascii="標楷體" w:eastAsia="標楷體" w:hAnsi="標楷體" w:hint="eastAsia"/>
          <w:bCs/>
        </w:rPr>
        <w:t>棧</w:t>
      </w:r>
      <w:proofErr w:type="gramEnd"/>
      <w:r w:rsidRPr="00C478C9">
        <w:rPr>
          <w:rFonts w:ascii="標楷體" w:eastAsia="標楷體" w:hAnsi="標楷體" w:hint="eastAsia"/>
          <w:bCs/>
        </w:rPr>
        <w:t>溪水域,</w:t>
      </w:r>
      <w:r w:rsidR="0083390D" w:rsidRPr="00C478C9">
        <w:rPr>
          <w:rFonts w:ascii="標楷體" w:eastAsia="標楷體" w:hAnsi="標楷體" w:hint="eastAsia"/>
          <w:bCs/>
        </w:rPr>
        <w:t>開放水域</w:t>
      </w:r>
      <w:r w:rsidRPr="00C478C9">
        <w:rPr>
          <w:rFonts w:ascii="標楷體" w:eastAsia="標楷體" w:hAnsi="標楷體" w:hint="eastAsia"/>
          <w:bCs/>
        </w:rPr>
        <w:t>救生-</w:t>
      </w:r>
      <w:r w:rsidR="0083390D" w:rsidRPr="00C478C9">
        <w:rPr>
          <w:rFonts w:ascii="標楷體" w:eastAsia="標楷體" w:hAnsi="標楷體" w:hint="eastAsia"/>
          <w:bCs/>
        </w:rPr>
        <w:t>鯉魚潭</w:t>
      </w:r>
    </w:p>
    <w:p w:rsidR="00DE43D3" w:rsidRDefault="00F844B3" w:rsidP="00577A75">
      <w:pPr>
        <w:widowControl w:val="0"/>
        <w:numPr>
          <w:ilvl w:val="0"/>
          <w:numId w:val="18"/>
        </w:numPr>
        <w:adjustRightInd w:val="0"/>
        <w:snapToGrid w:val="0"/>
        <w:spacing w:line="280" w:lineRule="exact"/>
        <w:rPr>
          <w:rFonts w:ascii="標楷體" w:eastAsia="標楷體" w:hAnsi="標楷體"/>
          <w:bCs/>
        </w:rPr>
      </w:pPr>
      <w:proofErr w:type="gramStart"/>
      <w:r w:rsidRPr="00C478C9">
        <w:rPr>
          <w:rFonts w:ascii="標楷體" w:eastAsia="標楷體" w:hAnsi="標楷體" w:hint="eastAsia"/>
          <w:b/>
          <w:bCs/>
          <w:u w:val="double"/>
        </w:rPr>
        <w:t>入訓測驗</w:t>
      </w:r>
      <w:proofErr w:type="gramEnd"/>
      <w:r w:rsidRPr="00C478C9">
        <w:rPr>
          <w:rFonts w:ascii="標楷體" w:eastAsia="標楷體" w:hAnsi="標楷體" w:hint="eastAsia"/>
          <w:b/>
          <w:bCs/>
          <w:u w:val="double"/>
        </w:rPr>
        <w:t>報名及繳費：</w:t>
      </w:r>
      <w:r w:rsidRPr="00C478C9">
        <w:rPr>
          <w:rFonts w:ascii="標楷體" w:eastAsia="標楷體" w:hAnsi="標楷體" w:hint="eastAsia"/>
          <w:bCs/>
        </w:rPr>
        <w:t>請於上班時間內至東華大學體育中心報名及繳費</w:t>
      </w:r>
      <w:r w:rsidR="0083390D" w:rsidRPr="00C478C9">
        <w:rPr>
          <w:rFonts w:ascii="標楷體" w:eastAsia="標楷體" w:hAnsi="標楷體" w:hint="eastAsia"/>
          <w:bCs/>
        </w:rPr>
        <w:t>或現場繳交</w:t>
      </w:r>
      <w:r w:rsidRPr="00C478C9">
        <w:rPr>
          <w:rFonts w:ascii="標楷體" w:eastAsia="標楷體" w:hAnsi="標楷體" w:hint="eastAsia"/>
          <w:bCs/>
        </w:rPr>
        <w:t>(</w:t>
      </w:r>
      <w:proofErr w:type="gramStart"/>
      <w:r w:rsidRPr="00C478C9">
        <w:rPr>
          <w:rFonts w:ascii="標楷體" w:eastAsia="標楷體" w:hAnsi="標楷體" w:hint="eastAsia"/>
          <w:bCs/>
        </w:rPr>
        <w:t>500元入訓檢測</w:t>
      </w:r>
      <w:proofErr w:type="gramEnd"/>
      <w:r w:rsidR="0083390D" w:rsidRPr="00C478C9">
        <w:rPr>
          <w:rFonts w:ascii="標楷體" w:eastAsia="標楷體" w:hAnsi="標楷體" w:hint="eastAsia"/>
          <w:bCs/>
        </w:rPr>
        <w:t>報到</w:t>
      </w:r>
      <w:r w:rsidRPr="00C478C9">
        <w:rPr>
          <w:rFonts w:ascii="標楷體" w:eastAsia="標楷體" w:hAnsi="標楷體" w:hint="eastAsia"/>
          <w:bCs/>
        </w:rPr>
        <w:t>費-8632612),或請上網(搜尋花蓮救生協會)下載報名表及匯款單</w:t>
      </w:r>
      <w:r w:rsidRPr="00C478C9">
        <w:rPr>
          <w:rFonts w:ascii="標楷體" w:eastAsia="標楷體" w:hAnsi="標楷體" w:hint="eastAsia"/>
        </w:rPr>
        <w:t>，</w:t>
      </w:r>
      <w:r w:rsidRPr="00C478C9">
        <w:rPr>
          <w:rFonts w:ascii="標楷體" w:eastAsia="標楷體" w:hAnsi="標楷體" w:hint="eastAsia"/>
          <w:u w:val="single"/>
        </w:rPr>
        <w:t>報名表</w:t>
      </w:r>
      <w:r w:rsidRPr="00C478C9">
        <w:rPr>
          <w:rFonts w:ascii="標楷體" w:eastAsia="標楷體" w:hAnsi="標楷體" w:hint="eastAsia"/>
        </w:rPr>
        <w:t>及</w:t>
      </w:r>
      <w:r w:rsidRPr="00C478C9">
        <w:rPr>
          <w:rFonts w:ascii="標楷體" w:eastAsia="標楷體" w:hAnsi="標楷體" w:hint="eastAsia"/>
          <w:u w:val="single"/>
        </w:rPr>
        <w:t>匯款單</w:t>
      </w:r>
      <w:r w:rsidRPr="00C478C9">
        <w:rPr>
          <w:rFonts w:ascii="標楷體" w:eastAsia="標楷體" w:hAnsi="標楷體" w:hint="eastAsia"/>
          <w:bCs/>
        </w:rPr>
        <w:t>請郵寄或傳真到協會，</w:t>
      </w:r>
      <w:r w:rsidRPr="00C478C9">
        <w:rPr>
          <w:rFonts w:ascii="標楷體" w:eastAsia="標楷體" w:hAnsi="標楷體" w:hint="eastAsia"/>
          <w:bCs/>
          <w:shd w:val="clear" w:color="auto" w:fill="FFFFFF"/>
        </w:rPr>
        <w:t>額滿為止餘額才開放現場報名及繳費。</w:t>
      </w:r>
      <w:r w:rsidRPr="00C478C9">
        <w:rPr>
          <w:rFonts w:ascii="標楷體" w:eastAsia="標楷體" w:hAnsi="標楷體" w:hint="eastAsia"/>
          <w:bCs/>
        </w:rPr>
        <w:t>花蓮救生協會住址電話：03-8580011</w:t>
      </w:r>
      <w:r w:rsidRPr="00C478C9">
        <w:rPr>
          <w:rFonts w:ascii="標楷體" w:eastAsia="標楷體" w:hAnsi="標楷體" w:hint="eastAsia"/>
          <w:bCs/>
          <w:shd w:val="clear" w:color="auto" w:fill="FFFFFF"/>
        </w:rPr>
        <w:t>聯絡電話：張教練0938375000、王教練0972030564、林教練0926298114</w:t>
      </w:r>
      <w:r w:rsidRPr="00C478C9">
        <w:rPr>
          <w:rFonts w:ascii="標楷體" w:eastAsia="標楷體" w:hAnsi="標楷體" w:hint="eastAsia"/>
          <w:bCs/>
        </w:rPr>
        <w:t>。投遞住址：收件人－970,花蓮縣水上救生協會，住址：（970）</w:t>
      </w:r>
      <w:r w:rsidRPr="00C478C9">
        <w:rPr>
          <w:rFonts w:ascii="標楷體" w:eastAsia="標楷體" w:hAnsi="標楷體" w:hint="eastAsia"/>
          <w:bCs/>
          <w:shd w:val="clear" w:color="auto" w:fill="FFFFFF"/>
        </w:rPr>
        <w:t>花蓮市富裕二街169號（後站鐵路圍牆邊</w:t>
      </w:r>
      <w:r w:rsidRPr="00C478C9">
        <w:rPr>
          <w:rFonts w:ascii="標楷體" w:eastAsia="標楷體" w:hAnsi="標楷體"/>
          <w:bCs/>
          <w:shd w:val="clear" w:color="auto" w:fill="FFFFFF"/>
        </w:rPr>
        <w:t>）</w:t>
      </w:r>
      <w:r w:rsidRPr="00C478C9">
        <w:rPr>
          <w:rFonts w:ascii="標楷體" w:eastAsia="標楷體" w:hAnsi="標楷體" w:hint="eastAsia"/>
          <w:bCs/>
          <w:shd w:val="clear" w:color="auto" w:fill="FFFFFF"/>
        </w:rPr>
        <w:t>。</w:t>
      </w:r>
    </w:p>
    <w:p w:rsidR="00577A75" w:rsidRPr="00577A75" w:rsidRDefault="00577A75" w:rsidP="00577A75">
      <w:pPr>
        <w:widowControl w:val="0"/>
        <w:adjustRightInd w:val="0"/>
        <w:snapToGrid w:val="0"/>
        <w:spacing w:line="280" w:lineRule="exact"/>
        <w:rPr>
          <w:rFonts w:ascii="標楷體" w:eastAsia="標楷體" w:hAnsi="標楷體" w:hint="eastAsia"/>
          <w:bCs/>
        </w:rPr>
      </w:pPr>
    </w:p>
    <w:p w:rsidR="008D30DC" w:rsidRPr="00C478C9" w:rsidRDefault="008D30DC" w:rsidP="00C478C9">
      <w:pPr>
        <w:kinsoku w:val="0"/>
        <w:overflowPunct w:val="0"/>
        <w:snapToGrid w:val="0"/>
        <w:spacing w:line="280" w:lineRule="exact"/>
        <w:rPr>
          <w:rFonts w:ascii="標楷體" w:eastAsia="標楷體" w:hAnsi="標楷體" w:hint="eastAsia"/>
        </w:rPr>
      </w:pPr>
    </w:p>
    <w:p w:rsidR="00EA0602" w:rsidRPr="00C478C9" w:rsidRDefault="00EA0602" w:rsidP="008D30DC">
      <w:pPr>
        <w:kinsoku w:val="0"/>
        <w:overflowPunct w:val="0"/>
        <w:snapToGrid w:val="0"/>
        <w:spacing w:line="280" w:lineRule="exact"/>
        <w:ind w:left="720" w:hangingChars="300" w:hanging="720"/>
        <w:rPr>
          <w:rFonts w:ascii="標楷體" w:eastAsia="標楷體" w:hAnsi="標楷體" w:hint="eastAsia"/>
        </w:rPr>
      </w:pPr>
      <w:r w:rsidRPr="00C478C9">
        <w:rPr>
          <w:rFonts w:ascii="標楷體" w:eastAsia="標楷體" w:hAnsi="標楷體" w:hint="eastAsia"/>
        </w:rPr>
        <w:t>正本：</w:t>
      </w:r>
      <w:r w:rsidR="000541F1" w:rsidRPr="00C478C9">
        <w:rPr>
          <w:rFonts w:ascii="標楷體" w:eastAsia="標楷體" w:hAnsi="標楷體" w:hint="eastAsia"/>
        </w:rPr>
        <w:t>花蓮縣境內各水域活動場所（含</w:t>
      </w:r>
      <w:r w:rsidR="000377CE" w:rsidRPr="00C478C9">
        <w:rPr>
          <w:rFonts w:ascii="標楷體" w:eastAsia="標楷體" w:hAnsi="標楷體" w:hint="eastAsia"/>
        </w:rPr>
        <w:t>飯店、</w:t>
      </w:r>
      <w:r w:rsidR="000541F1" w:rsidRPr="00C478C9">
        <w:rPr>
          <w:rFonts w:ascii="標楷體" w:eastAsia="標楷體" w:hAnsi="標楷體" w:hint="eastAsia"/>
        </w:rPr>
        <w:t>泳池</w:t>
      </w:r>
      <w:r w:rsidR="00567793" w:rsidRPr="00C478C9">
        <w:rPr>
          <w:rFonts w:ascii="標楷體" w:eastAsia="標楷體" w:hAnsi="標楷體" w:hint="eastAsia"/>
        </w:rPr>
        <w:t>等</w:t>
      </w:r>
      <w:r w:rsidR="000541F1" w:rsidRPr="00C478C9">
        <w:rPr>
          <w:rFonts w:ascii="標楷體" w:eastAsia="標楷體" w:hAnsi="標楷體" w:hint="eastAsia"/>
        </w:rPr>
        <w:t>）</w:t>
      </w:r>
      <w:r w:rsidR="000377CE" w:rsidRPr="00C478C9">
        <w:rPr>
          <w:rFonts w:ascii="標楷體" w:eastAsia="標楷體" w:hAnsi="標楷體" w:hint="eastAsia"/>
        </w:rPr>
        <w:t>、</w:t>
      </w:r>
      <w:r w:rsidR="000541F1" w:rsidRPr="00C478C9">
        <w:rPr>
          <w:rFonts w:ascii="標楷體" w:eastAsia="標楷體" w:hAnsi="標楷體" w:hint="eastAsia"/>
        </w:rPr>
        <w:t>花蓮縣境內水域活動工作者</w:t>
      </w:r>
    </w:p>
    <w:p w:rsidR="00EA0602" w:rsidRPr="00C478C9" w:rsidRDefault="00EA0602" w:rsidP="008D30DC">
      <w:pPr>
        <w:pStyle w:val="a8"/>
        <w:kinsoku w:val="0"/>
        <w:spacing w:line="280" w:lineRule="exact"/>
        <w:ind w:left="300" w:hanging="300"/>
        <w:rPr>
          <w:rFonts w:ascii="標楷體" w:hAnsi="標楷體" w:hint="eastAsia"/>
        </w:rPr>
      </w:pPr>
      <w:r w:rsidRPr="00C478C9">
        <w:rPr>
          <w:rFonts w:ascii="標楷體" w:hAnsi="標楷體" w:hint="eastAsia"/>
        </w:rPr>
        <w:t>副本： 本會理監事人員、本會教練團</w:t>
      </w:r>
    </w:p>
    <w:p w:rsidR="008D30DC" w:rsidRDefault="008D30DC" w:rsidP="00EA0602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896A1D" w:rsidRPr="008D30DC" w:rsidRDefault="008D30DC" w:rsidP="008D30DC">
      <w:pPr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</w:t>
      </w:r>
      <w:r w:rsidR="00FC596C" w:rsidRPr="008D30DC">
        <w:rPr>
          <w:rFonts w:ascii="標楷體" w:eastAsia="標楷體" w:hAnsi="標楷體" w:hint="eastAsia"/>
          <w:b/>
          <w:sz w:val="52"/>
          <w:szCs w:val="52"/>
        </w:rPr>
        <w:t xml:space="preserve">理事長　</w:t>
      </w:r>
      <w:r>
        <w:rPr>
          <w:rFonts w:ascii="標楷體" w:eastAsia="標楷體" w:hAnsi="標楷體" w:hint="eastAsia"/>
          <w:b/>
          <w:sz w:val="96"/>
          <w:szCs w:val="96"/>
        </w:rPr>
        <w:t>張淑慧</w:t>
      </w:r>
    </w:p>
    <w:sectPr w:rsidR="00896A1D" w:rsidRPr="008D30DC" w:rsidSect="000377CE">
      <w:headerReference w:type="default" r:id="rId12"/>
      <w:footerReference w:type="default" r:id="rId13"/>
      <w:pgSz w:w="11906" w:h="16838" w:code="9"/>
      <w:pgMar w:top="680" w:right="680" w:bottom="680" w:left="1134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83" w:rsidRDefault="00FC4D83">
      <w:r>
        <w:separator/>
      </w:r>
    </w:p>
  </w:endnote>
  <w:endnote w:type="continuationSeparator" w:id="0">
    <w:p w:rsidR="00FC4D83" w:rsidRDefault="00F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8" w:rsidRDefault="00D20E48">
    <w:pPr>
      <w:pStyle w:val="a4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3.65pt;margin-top:556.35pt;width:11.75pt;height:11.25pt;z-index:251659264;mso-position-vertical-relative:page" o:allowincell="f" filled="f" stroked="f">
          <v:stroke dashstyle="1 1"/>
          <v:textbox style="mso-next-textbox:#_x0000_s2052" inset="0,0,0,0">
            <w:txbxContent>
              <w:p w:rsidR="00D20E48" w:rsidRDefault="00D20E48">
                <w:pPr>
                  <w:kinsoku w:val="0"/>
                  <w:wordWrap w:val="0"/>
                  <w:overflowPunct w:val="0"/>
                  <w:snapToGrid w:val="0"/>
                  <w:rPr>
                    <w:rFonts w:eastAsia="標楷體" w:hint="eastAsia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BC0CB2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BC0CB2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83" w:rsidRDefault="00FC4D83">
      <w:r>
        <w:separator/>
      </w:r>
    </w:p>
  </w:footnote>
  <w:footnote w:type="continuationSeparator" w:id="0">
    <w:p w:rsidR="00FC4D83" w:rsidRDefault="00FC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8" w:rsidRDefault="00D20E48">
    <w:pPr>
      <w:pStyle w:val="a3"/>
      <w:ind w:left="6237"/>
      <w:jc w:val="both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w:pict>
        <v:line id="_x0000_s2049" style="position:absolute;left:0;text-align:left;z-index:251656192" from="-28.35pt,43.85pt" to="-28.35pt,739.85pt" o:allowincell="f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1" inset="0,0,0,0">
            <w:txbxContent>
              <w:p w:rsidR="00D20E48" w:rsidRDefault="00D20E48">
                <w:pPr>
                  <w:kinsoku w:val="0"/>
                  <w:wordWrap w:val="0"/>
                  <w:overflowPunct w:val="0"/>
                  <w:snapToGrid w:val="0"/>
                  <w:rPr>
                    <w:rFonts w:eastAsia="標楷體" w:hint="eastAsia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0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0" inset="0,0,0,0">
            <w:txbxContent>
              <w:p w:rsidR="00D20E48" w:rsidRDefault="00D20E48">
                <w:pPr>
                  <w:kinsoku w:val="0"/>
                  <w:wordWrap w:val="0"/>
                  <w:overflowPunct w:val="0"/>
                  <w:snapToGrid w:val="0"/>
                  <w:rPr>
                    <w:rFonts w:eastAsia="標楷體" w:hint="eastAsia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C5B"/>
    <w:multiLevelType w:val="hybridMultilevel"/>
    <w:tmpl w:val="424CE914"/>
    <w:lvl w:ilvl="0" w:tplc="60C02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F59A3"/>
    <w:multiLevelType w:val="hybridMultilevel"/>
    <w:tmpl w:val="603096F6"/>
    <w:lvl w:ilvl="0" w:tplc="24C6376A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2" w15:restartNumberingAfterBreak="0">
    <w:nsid w:val="0CA65FD2"/>
    <w:multiLevelType w:val="hybridMultilevel"/>
    <w:tmpl w:val="BC081244"/>
    <w:lvl w:ilvl="0" w:tplc="6136AAB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23F41"/>
    <w:multiLevelType w:val="hybridMultilevel"/>
    <w:tmpl w:val="052011F4"/>
    <w:lvl w:ilvl="0" w:tplc="04090005">
      <w:start w:val="1"/>
      <w:numFmt w:val="bullet"/>
      <w:lvlText w:val="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4" w15:restartNumberingAfterBreak="0">
    <w:nsid w:val="1CC4338A"/>
    <w:multiLevelType w:val="hybridMultilevel"/>
    <w:tmpl w:val="EBE67A40"/>
    <w:lvl w:ilvl="0" w:tplc="04090005">
      <w:start w:val="1"/>
      <w:numFmt w:val="bullet"/>
      <w:lvlText w:val=""/>
      <w:lvlJc w:val="left"/>
      <w:pPr>
        <w:ind w:left="6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4" w:hanging="480"/>
      </w:pPr>
      <w:rPr>
        <w:rFonts w:ascii="Wingdings" w:hAnsi="Wingdings" w:hint="default"/>
      </w:rPr>
    </w:lvl>
  </w:abstractNum>
  <w:abstractNum w:abstractNumId="5" w15:restartNumberingAfterBreak="0">
    <w:nsid w:val="25CC2E6D"/>
    <w:multiLevelType w:val="multilevel"/>
    <w:tmpl w:val="77BA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"/>
        </w:tabs>
        <w:ind w:left="1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"/>
        </w:tabs>
        <w:ind w:left="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"/>
        </w:tabs>
        <w:ind w:left="-2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"/>
        </w:tabs>
        <w:ind w:left="-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26"/>
        </w:tabs>
        <w:ind w:left="-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440"/>
      </w:pPr>
      <w:rPr>
        <w:rFonts w:hint="default"/>
      </w:rPr>
    </w:lvl>
  </w:abstractNum>
  <w:abstractNum w:abstractNumId="6" w15:restartNumberingAfterBreak="0">
    <w:nsid w:val="398D1EDD"/>
    <w:multiLevelType w:val="hybridMultilevel"/>
    <w:tmpl w:val="691CC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6025DB"/>
    <w:multiLevelType w:val="hybridMultilevel"/>
    <w:tmpl w:val="089C9C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65A04"/>
    <w:multiLevelType w:val="hybridMultilevel"/>
    <w:tmpl w:val="3BFC8F62"/>
    <w:lvl w:ilvl="0" w:tplc="A6A6A4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AF658D"/>
    <w:multiLevelType w:val="hybridMultilevel"/>
    <w:tmpl w:val="17F0C07E"/>
    <w:lvl w:ilvl="0" w:tplc="36060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48C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A0A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A23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60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B8F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0A1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4C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B5064"/>
    <w:multiLevelType w:val="hybridMultilevel"/>
    <w:tmpl w:val="DCF89216"/>
    <w:lvl w:ilvl="0" w:tplc="643E288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685342"/>
    <w:multiLevelType w:val="hybridMultilevel"/>
    <w:tmpl w:val="AB4271C6"/>
    <w:lvl w:ilvl="0" w:tplc="D9D8DBAA">
      <w:start w:val="1"/>
      <w:numFmt w:val="upperLetter"/>
      <w:lvlText w:val="%1-"/>
      <w:lvlJc w:val="left"/>
      <w:pPr>
        <w:ind w:left="825" w:hanging="360"/>
      </w:pPr>
      <w:rPr>
        <w:rFonts w:ascii="微軟正黑體" w:eastAsia="微軟正黑體" w:hAnsi="微軟正黑體" w:hint="default"/>
        <w:b/>
        <w:color w:val="000000"/>
        <w:sz w:val="2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5E93678C"/>
    <w:multiLevelType w:val="hybridMultilevel"/>
    <w:tmpl w:val="79D2EF62"/>
    <w:lvl w:ilvl="0" w:tplc="04090005">
      <w:start w:val="1"/>
      <w:numFmt w:val="bullet"/>
      <w:lvlText w:val="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3" w15:restartNumberingAfterBreak="0">
    <w:nsid w:val="5F225436"/>
    <w:multiLevelType w:val="hybridMultilevel"/>
    <w:tmpl w:val="C6FAD7AA"/>
    <w:lvl w:ilvl="0" w:tplc="5D20FB9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14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68501386"/>
    <w:multiLevelType w:val="hybridMultilevel"/>
    <w:tmpl w:val="33606A88"/>
    <w:lvl w:ilvl="0" w:tplc="FA367A3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C51F3D"/>
    <w:multiLevelType w:val="hybridMultilevel"/>
    <w:tmpl w:val="AD32EFEC"/>
    <w:lvl w:ilvl="0" w:tplc="40C4EFA2">
      <w:start w:val="1"/>
      <w:numFmt w:val="taiwaneseCountingThousand"/>
      <w:lvlText w:val="(%1)"/>
      <w:lvlJc w:val="left"/>
      <w:pPr>
        <w:ind w:left="15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7" w15:restartNumberingAfterBreak="0">
    <w:nsid w:val="7C0C1CA3"/>
    <w:multiLevelType w:val="hybridMultilevel"/>
    <w:tmpl w:val="8F867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6"/>
  </w:num>
  <w:num w:numId="5">
    <w:abstractNumId w:val="13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924"/>
    <w:rsid w:val="000220F5"/>
    <w:rsid w:val="0002361E"/>
    <w:rsid w:val="00024A0D"/>
    <w:rsid w:val="000267D6"/>
    <w:rsid w:val="00032760"/>
    <w:rsid w:val="000377CE"/>
    <w:rsid w:val="00043F60"/>
    <w:rsid w:val="00050178"/>
    <w:rsid w:val="000541F1"/>
    <w:rsid w:val="00054232"/>
    <w:rsid w:val="0006233F"/>
    <w:rsid w:val="00066444"/>
    <w:rsid w:val="00076CBE"/>
    <w:rsid w:val="000A161B"/>
    <w:rsid w:val="000C05F5"/>
    <w:rsid w:val="000D2E59"/>
    <w:rsid w:val="000F7737"/>
    <w:rsid w:val="0011777D"/>
    <w:rsid w:val="00123E9C"/>
    <w:rsid w:val="00126509"/>
    <w:rsid w:val="00135073"/>
    <w:rsid w:val="001543D8"/>
    <w:rsid w:val="001549B9"/>
    <w:rsid w:val="001630D1"/>
    <w:rsid w:val="00163148"/>
    <w:rsid w:val="001666EC"/>
    <w:rsid w:val="001C60B3"/>
    <w:rsid w:val="001D383D"/>
    <w:rsid w:val="001E6D10"/>
    <w:rsid w:val="0022744D"/>
    <w:rsid w:val="00230666"/>
    <w:rsid w:val="0025023D"/>
    <w:rsid w:val="00277606"/>
    <w:rsid w:val="0027789C"/>
    <w:rsid w:val="00282181"/>
    <w:rsid w:val="002A13D6"/>
    <w:rsid w:val="002B68F6"/>
    <w:rsid w:val="002D0CAA"/>
    <w:rsid w:val="002E0381"/>
    <w:rsid w:val="002E6956"/>
    <w:rsid w:val="002F528A"/>
    <w:rsid w:val="003001EF"/>
    <w:rsid w:val="003049DE"/>
    <w:rsid w:val="00345DE8"/>
    <w:rsid w:val="0035400E"/>
    <w:rsid w:val="003B44CE"/>
    <w:rsid w:val="003B76E4"/>
    <w:rsid w:val="003C075F"/>
    <w:rsid w:val="003D0CF4"/>
    <w:rsid w:val="003F3D91"/>
    <w:rsid w:val="003F70C9"/>
    <w:rsid w:val="003F740D"/>
    <w:rsid w:val="00411A60"/>
    <w:rsid w:val="00420B9F"/>
    <w:rsid w:val="00421048"/>
    <w:rsid w:val="004223A1"/>
    <w:rsid w:val="0042618B"/>
    <w:rsid w:val="00445B3E"/>
    <w:rsid w:val="00447DA2"/>
    <w:rsid w:val="00461B39"/>
    <w:rsid w:val="00467103"/>
    <w:rsid w:val="00472E4B"/>
    <w:rsid w:val="004A22E1"/>
    <w:rsid w:val="004C4B75"/>
    <w:rsid w:val="004D1469"/>
    <w:rsid w:val="004E627E"/>
    <w:rsid w:val="004E762D"/>
    <w:rsid w:val="005279BE"/>
    <w:rsid w:val="00551B23"/>
    <w:rsid w:val="005534D6"/>
    <w:rsid w:val="0055541E"/>
    <w:rsid w:val="00567793"/>
    <w:rsid w:val="00577A75"/>
    <w:rsid w:val="0058292A"/>
    <w:rsid w:val="005938DB"/>
    <w:rsid w:val="005A2CE3"/>
    <w:rsid w:val="005F5662"/>
    <w:rsid w:val="006047CE"/>
    <w:rsid w:val="006117F4"/>
    <w:rsid w:val="00613A55"/>
    <w:rsid w:val="00614383"/>
    <w:rsid w:val="00616924"/>
    <w:rsid w:val="00626852"/>
    <w:rsid w:val="00626AA1"/>
    <w:rsid w:val="00635588"/>
    <w:rsid w:val="006651AC"/>
    <w:rsid w:val="00695AA5"/>
    <w:rsid w:val="006A00C3"/>
    <w:rsid w:val="006A1EA0"/>
    <w:rsid w:val="006B0AE3"/>
    <w:rsid w:val="006C6904"/>
    <w:rsid w:val="006F1023"/>
    <w:rsid w:val="006F4D9E"/>
    <w:rsid w:val="00705A32"/>
    <w:rsid w:val="00715ED6"/>
    <w:rsid w:val="00717F20"/>
    <w:rsid w:val="007200D1"/>
    <w:rsid w:val="0074014E"/>
    <w:rsid w:val="0074422E"/>
    <w:rsid w:val="00745BA9"/>
    <w:rsid w:val="00747D4A"/>
    <w:rsid w:val="0075082B"/>
    <w:rsid w:val="00772D21"/>
    <w:rsid w:val="00775EBE"/>
    <w:rsid w:val="00796C89"/>
    <w:rsid w:val="007B33C1"/>
    <w:rsid w:val="007D2223"/>
    <w:rsid w:val="007D235E"/>
    <w:rsid w:val="007E7736"/>
    <w:rsid w:val="007E78C6"/>
    <w:rsid w:val="007F1A7F"/>
    <w:rsid w:val="007F2E20"/>
    <w:rsid w:val="007F4156"/>
    <w:rsid w:val="00820806"/>
    <w:rsid w:val="00825B50"/>
    <w:rsid w:val="0083328E"/>
    <w:rsid w:val="0083390D"/>
    <w:rsid w:val="00837C63"/>
    <w:rsid w:val="008404B8"/>
    <w:rsid w:val="00845EF5"/>
    <w:rsid w:val="00863BC2"/>
    <w:rsid w:val="008659DE"/>
    <w:rsid w:val="008723CD"/>
    <w:rsid w:val="0087480E"/>
    <w:rsid w:val="00896A1D"/>
    <w:rsid w:val="008A3DD4"/>
    <w:rsid w:val="008C1323"/>
    <w:rsid w:val="008D30DC"/>
    <w:rsid w:val="008E785D"/>
    <w:rsid w:val="008F7057"/>
    <w:rsid w:val="00904FD4"/>
    <w:rsid w:val="00927DAA"/>
    <w:rsid w:val="00946915"/>
    <w:rsid w:val="00946D09"/>
    <w:rsid w:val="00967D64"/>
    <w:rsid w:val="00992C16"/>
    <w:rsid w:val="009940F0"/>
    <w:rsid w:val="009A0CF1"/>
    <w:rsid w:val="009A252E"/>
    <w:rsid w:val="009D4A81"/>
    <w:rsid w:val="009D7763"/>
    <w:rsid w:val="009F607F"/>
    <w:rsid w:val="00A03EE4"/>
    <w:rsid w:val="00A21EB0"/>
    <w:rsid w:val="00A32E4C"/>
    <w:rsid w:val="00A454FC"/>
    <w:rsid w:val="00A71365"/>
    <w:rsid w:val="00A7375B"/>
    <w:rsid w:val="00AA40BB"/>
    <w:rsid w:val="00AD6CE8"/>
    <w:rsid w:val="00AE0201"/>
    <w:rsid w:val="00AF78E3"/>
    <w:rsid w:val="00AF7BDA"/>
    <w:rsid w:val="00B16DE5"/>
    <w:rsid w:val="00B231AD"/>
    <w:rsid w:val="00B47425"/>
    <w:rsid w:val="00B54433"/>
    <w:rsid w:val="00B60DE1"/>
    <w:rsid w:val="00BA025E"/>
    <w:rsid w:val="00BB10CA"/>
    <w:rsid w:val="00BC0CB2"/>
    <w:rsid w:val="00BC4643"/>
    <w:rsid w:val="00BF273B"/>
    <w:rsid w:val="00C21381"/>
    <w:rsid w:val="00C332CD"/>
    <w:rsid w:val="00C37C3F"/>
    <w:rsid w:val="00C40344"/>
    <w:rsid w:val="00C478C9"/>
    <w:rsid w:val="00C80216"/>
    <w:rsid w:val="00C81E4D"/>
    <w:rsid w:val="00CA00F3"/>
    <w:rsid w:val="00CA1720"/>
    <w:rsid w:val="00CA319C"/>
    <w:rsid w:val="00CA400F"/>
    <w:rsid w:val="00CA4903"/>
    <w:rsid w:val="00CA5578"/>
    <w:rsid w:val="00CC5CEC"/>
    <w:rsid w:val="00CC5D12"/>
    <w:rsid w:val="00CD28D6"/>
    <w:rsid w:val="00CD2924"/>
    <w:rsid w:val="00CD29FB"/>
    <w:rsid w:val="00CD7E7F"/>
    <w:rsid w:val="00CE2600"/>
    <w:rsid w:val="00CF0262"/>
    <w:rsid w:val="00CF50BB"/>
    <w:rsid w:val="00D1021C"/>
    <w:rsid w:val="00D20E48"/>
    <w:rsid w:val="00D26EE5"/>
    <w:rsid w:val="00D32C71"/>
    <w:rsid w:val="00D33EBA"/>
    <w:rsid w:val="00D46695"/>
    <w:rsid w:val="00D57082"/>
    <w:rsid w:val="00D66BF7"/>
    <w:rsid w:val="00D771EB"/>
    <w:rsid w:val="00D84400"/>
    <w:rsid w:val="00D94100"/>
    <w:rsid w:val="00DA3312"/>
    <w:rsid w:val="00DE43D3"/>
    <w:rsid w:val="00E13128"/>
    <w:rsid w:val="00E16B33"/>
    <w:rsid w:val="00E170A9"/>
    <w:rsid w:val="00E312DE"/>
    <w:rsid w:val="00E3673C"/>
    <w:rsid w:val="00E42D5B"/>
    <w:rsid w:val="00E8280B"/>
    <w:rsid w:val="00E95FD1"/>
    <w:rsid w:val="00EA0602"/>
    <w:rsid w:val="00EA375C"/>
    <w:rsid w:val="00EA6700"/>
    <w:rsid w:val="00EA72E8"/>
    <w:rsid w:val="00EB4B0B"/>
    <w:rsid w:val="00EC649A"/>
    <w:rsid w:val="00ED15E7"/>
    <w:rsid w:val="00ED72CA"/>
    <w:rsid w:val="00F152C4"/>
    <w:rsid w:val="00F17777"/>
    <w:rsid w:val="00F2546F"/>
    <w:rsid w:val="00F32F49"/>
    <w:rsid w:val="00F5343D"/>
    <w:rsid w:val="00F61B6C"/>
    <w:rsid w:val="00F637A4"/>
    <w:rsid w:val="00F7149A"/>
    <w:rsid w:val="00F80E38"/>
    <w:rsid w:val="00F844B3"/>
    <w:rsid w:val="00F933E5"/>
    <w:rsid w:val="00F93B4F"/>
    <w:rsid w:val="00FB15B4"/>
    <w:rsid w:val="00FB3278"/>
    <w:rsid w:val="00FC4D83"/>
    <w:rsid w:val="00FC596C"/>
    <w:rsid w:val="00FE315F"/>
    <w:rsid w:val="00FE6B2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812EAF-CCB3-466B-85EB-80A3B3E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F844B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customStyle="1" w:styleId="a5">
    <w:name w:val="說明"/>
    <w:basedOn w:val="a6"/>
    <w:pPr>
      <w:widowControl w:val="0"/>
      <w:spacing w:after="0" w:line="640" w:lineRule="exact"/>
      <w:ind w:left="952" w:hanging="952"/>
    </w:pPr>
    <w:rPr>
      <w:rFonts w:ascii="Arial" w:eastAsia="標楷體" w:hAnsi="Arial"/>
      <w:kern w:val="2"/>
      <w:sz w:val="32"/>
    </w:rPr>
  </w:style>
  <w:style w:type="character" w:styleId="a7">
    <w:name w:val="page number"/>
    <w:basedOn w:val="a0"/>
  </w:style>
  <w:style w:type="paragraph" w:customStyle="1" w:styleId="a8">
    <w:name w:val="副本"/>
    <w:basedOn w:val="31"/>
    <w:pPr>
      <w:widowControl w:val="0"/>
      <w:snapToGrid w:val="0"/>
      <w:spacing w:after="0" w:line="300" w:lineRule="exact"/>
      <w:ind w:left="720" w:hanging="720"/>
    </w:pPr>
    <w:rPr>
      <w:rFonts w:ascii="Arial" w:eastAsia="標楷體" w:hAnsi="Arial"/>
      <w:kern w:val="2"/>
      <w:sz w:val="24"/>
      <w:szCs w:val="24"/>
    </w:rPr>
  </w:style>
  <w:style w:type="paragraph" w:styleId="a6">
    <w:name w:val="Body Text Indent"/>
    <w:basedOn w:val="a"/>
    <w:pPr>
      <w:spacing w:after="120"/>
      <w:ind w:left="480"/>
    </w:pPr>
  </w:style>
  <w:style w:type="paragraph" w:styleId="31">
    <w:name w:val="Body Text Indent 3"/>
    <w:basedOn w:val="a"/>
    <w:pPr>
      <w:spacing w:after="120"/>
      <w:ind w:left="480"/>
    </w:pPr>
    <w:rPr>
      <w:sz w:val="16"/>
      <w:szCs w:val="16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</w:rPr>
  </w:style>
  <w:style w:type="character" w:customStyle="1" w:styleId="30">
    <w:name w:val="標題 3 字元"/>
    <w:link w:val="3"/>
    <w:rsid w:val="00F844B3"/>
    <w:rPr>
      <w:rFonts w:ascii="Arial Unicode MS" w:eastAsia="Arial Unicode MS" w:hAnsi="Arial Unicode MS" w:cs="Arial Unicode M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.dive@msa.hine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j7j8.com.tw&amp;sa=D&amp;ust=1460638983612000&amp;usg=AFQjCNFOovWORmxGr2Dxwt5ue2289tRW5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goo.gl/forms/xH5g7n6jmP&amp;sa=D&amp;ust=1460638983612000&amp;usg=AFQjCNEiokhvOseDLk8CUDahipAY-gU7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goo.gl/forms/xH5g7n6jmP&amp;sa=D&amp;ust=1460638983612000&amp;usg=AFQjCNEiokhvOseDLk8CUDahipAY-gU7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D260-903F-4350-A342-0CD9E463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2302</Words>
  <Characters>1478</Characters>
  <Application>Microsoft Office Word</Application>
  <DocSecurity>0</DocSecurity>
  <Lines>12</Lines>
  <Paragraphs>7</Paragraphs>
  <ScaleCrop>false</ScaleCrop>
  <Company/>
  <LinksUpToDate>false</LinksUpToDate>
  <CharactersWithSpaces>3773</CharactersWithSpaces>
  <SharedDoc>false</SharedDoc>
  <HLinks>
    <vt:vector size="24" baseType="variant">
      <vt:variant>
        <vt:i4>262219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https://www.google.com/url?q=http://www.j7j8.com.tw&amp;sa=D&amp;ust=1460638983612000&amp;usg=AFQjCNFOovWORmxGr2Dxwt5ue2289tRW5Q</vt:lpwstr>
      </vt:variant>
      <vt:variant>
        <vt:lpwstr/>
      </vt:variant>
      <vt:variant>
        <vt:i4>5570628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https://www.google.com/url?q=http://goo.gl/forms/xH5g7n6jmP&amp;sa=D&amp;ust=1460638983612000&amp;usg=AFQjCNEiokhvOseDLk8CUDahipAY-gU7pg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https://www.google.com/url?q=http://goo.gl/forms/xH5g7n6jmP&amp;sa=D&amp;ust=1460638983612000&amp;usg=AFQjCNEiokhvOseDLk8CUDahipAY-gU7pg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mailto:dive.dive@msa.hinet.net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台灣觀光經營管理專科學校　函（稿）</dc:title>
  <dc:subject/>
  <dc:creator>Administrator</dc:creator>
  <cp:keywords/>
  <cp:lastModifiedBy>Vincent CHU</cp:lastModifiedBy>
  <cp:revision>2</cp:revision>
  <cp:lastPrinted>2009-06-22T07:39:00Z</cp:lastPrinted>
  <dcterms:created xsi:type="dcterms:W3CDTF">2016-04-14T12:18:00Z</dcterms:created>
  <dcterms:modified xsi:type="dcterms:W3CDTF">2016-04-14T12:18:00Z</dcterms:modified>
</cp:coreProperties>
</file>